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Look w:val="01E0" w:firstRow="1" w:lastRow="1" w:firstColumn="1" w:lastColumn="1" w:noHBand="0" w:noVBand="0"/>
      </w:tblPr>
      <w:tblGrid>
        <w:gridCol w:w="3876"/>
        <w:gridCol w:w="7014"/>
      </w:tblGrid>
      <w:tr w:rsidR="00467D0D" w:rsidTr="008B53BA">
        <w:tc>
          <w:tcPr>
            <w:tcW w:w="3876" w:type="dxa"/>
            <w:shd w:val="clear" w:color="auto" w:fill="003399"/>
          </w:tcPr>
          <w:p w:rsidR="00467D0D" w:rsidRPr="006C11CC" w:rsidRDefault="00467D0D" w:rsidP="003934C4">
            <w:pPr>
              <w:pStyle w:val="BodyText"/>
              <w:tabs>
                <w:tab w:val="left" w:pos="1140"/>
              </w:tabs>
            </w:pPr>
            <w:bookmarkStart w:id="0" w:name="_GoBack"/>
            <w:bookmarkEnd w:id="0"/>
          </w:p>
        </w:tc>
        <w:tc>
          <w:tcPr>
            <w:tcW w:w="7014" w:type="dxa"/>
            <w:shd w:val="clear" w:color="auto" w:fill="003399"/>
          </w:tcPr>
          <w:p w:rsidR="00467D0D" w:rsidRDefault="00467D0D" w:rsidP="00467D0D">
            <w:pPr>
              <w:pStyle w:val="BodyText"/>
            </w:pPr>
          </w:p>
        </w:tc>
      </w:tr>
      <w:tr w:rsidR="00467D0D" w:rsidRPr="00DC15A4" w:rsidTr="008B53BA">
        <w:trPr>
          <w:trHeight w:val="1440"/>
        </w:trPr>
        <w:tc>
          <w:tcPr>
            <w:tcW w:w="3876" w:type="dxa"/>
            <w:vAlign w:val="center"/>
          </w:tcPr>
          <w:p w:rsidR="00467D0D" w:rsidRDefault="00C32A70" w:rsidP="00785129">
            <w:pPr>
              <w:pStyle w:val="NewsletterTitle"/>
            </w:pPr>
            <w:r>
              <w:rPr>
                <w:noProof/>
                <w:lang w:val="en-GB" w:eastAsia="en-GB"/>
              </w:rPr>
              <w:drawing>
                <wp:inline distT="0" distB="0" distL="0" distR="0" wp14:anchorId="36B8C6DA" wp14:editId="69B15942">
                  <wp:extent cx="2324100" cy="1171575"/>
                  <wp:effectExtent l="0" t="0" r="0" b="9525"/>
                  <wp:docPr id="4" name="Picture 4" descr="C:\Users\Cathy\Pictures\MP Navigator EX\2019_08_04\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y\Pictures\MP Navigator EX\2019_08_04\IMG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171575"/>
                          </a:xfrm>
                          <a:prstGeom prst="rect">
                            <a:avLst/>
                          </a:prstGeom>
                          <a:noFill/>
                          <a:ln>
                            <a:noFill/>
                          </a:ln>
                        </pic:spPr>
                      </pic:pic>
                    </a:graphicData>
                  </a:graphic>
                </wp:inline>
              </w:drawing>
            </w:r>
          </w:p>
        </w:tc>
        <w:tc>
          <w:tcPr>
            <w:tcW w:w="7014" w:type="dxa"/>
            <w:vAlign w:val="center"/>
          </w:tcPr>
          <w:p w:rsidR="00467D0D" w:rsidRPr="00A71E95" w:rsidRDefault="005F78C4" w:rsidP="005F78C4">
            <w:pPr>
              <w:pStyle w:val="NewsletterTitle"/>
              <w:jc w:val="left"/>
              <w:rPr>
                <w:b/>
                <w:sz w:val="48"/>
                <w:szCs w:val="48"/>
              </w:rPr>
            </w:pPr>
            <w:r>
              <w:rPr>
                <w:sz w:val="48"/>
                <w:szCs w:val="48"/>
              </w:rPr>
              <w:t xml:space="preserve">   </w:t>
            </w:r>
            <w:r w:rsidR="00C32A70" w:rsidRPr="00A71E95">
              <w:rPr>
                <w:b/>
                <w:sz w:val="48"/>
                <w:szCs w:val="48"/>
              </w:rPr>
              <w:t>Catholic Social Teaching</w:t>
            </w:r>
            <w:r w:rsidRPr="00A71E95">
              <w:rPr>
                <w:b/>
                <w:sz w:val="48"/>
                <w:szCs w:val="48"/>
              </w:rPr>
              <w:t xml:space="preserve">: </w:t>
            </w:r>
          </w:p>
          <w:p w:rsidR="005F78C4" w:rsidRPr="005F78C4" w:rsidRDefault="005F78C4" w:rsidP="00785129">
            <w:pPr>
              <w:pStyle w:val="NewsletterTitle"/>
              <w:rPr>
                <w:sz w:val="48"/>
                <w:szCs w:val="48"/>
              </w:rPr>
            </w:pPr>
            <w:r w:rsidRPr="00A71E95">
              <w:rPr>
                <w:b/>
                <w:sz w:val="48"/>
                <w:szCs w:val="48"/>
              </w:rPr>
              <w:t xml:space="preserve">           Sharing the Secret…</w:t>
            </w:r>
          </w:p>
        </w:tc>
      </w:tr>
      <w:tr w:rsidR="00467D0D" w:rsidTr="008B53BA">
        <w:tc>
          <w:tcPr>
            <w:tcW w:w="3876" w:type="dxa"/>
            <w:shd w:val="clear" w:color="auto" w:fill="003399"/>
          </w:tcPr>
          <w:p w:rsidR="00467D0D" w:rsidRPr="00467D0D" w:rsidRDefault="000A63B9" w:rsidP="00841EE1">
            <w:pPr>
              <w:pStyle w:val="NewsletterDate"/>
            </w:pPr>
            <w:r>
              <w:t>1</w:t>
            </w:r>
            <w:r w:rsidR="003B3BE6">
              <w:t xml:space="preserve"> </w:t>
            </w:r>
            <w:r w:rsidR="005542D1">
              <w:t>May</w:t>
            </w:r>
            <w:r w:rsidR="00B40CB6">
              <w:t xml:space="preserve"> </w:t>
            </w:r>
            <w:r w:rsidR="00C32A70">
              <w:t>20</w:t>
            </w:r>
            <w:r w:rsidR="00D73EB9">
              <w:t>2</w:t>
            </w:r>
            <w:r>
              <w:t>1</w:t>
            </w:r>
          </w:p>
        </w:tc>
        <w:tc>
          <w:tcPr>
            <w:tcW w:w="7014" w:type="dxa"/>
            <w:shd w:val="clear" w:color="auto" w:fill="003399"/>
          </w:tcPr>
          <w:p w:rsidR="00467D0D" w:rsidRDefault="000A63B9" w:rsidP="00E02D9B">
            <w:pPr>
              <w:pStyle w:val="VolumeandIssue"/>
            </w:pPr>
            <w:r>
              <w:t>Volume 2</w:t>
            </w:r>
            <w:r w:rsidR="00467D0D">
              <w:t xml:space="preserve">, Number </w:t>
            </w:r>
            <w:r w:rsidR="005542D1">
              <w:t>5</w:t>
            </w:r>
          </w:p>
        </w:tc>
      </w:tr>
      <w:tr w:rsidR="008E395A" w:rsidRPr="00DA13E0" w:rsidTr="008B53BA">
        <w:trPr>
          <w:trHeight w:val="80"/>
        </w:trPr>
        <w:tc>
          <w:tcPr>
            <w:tcW w:w="3876" w:type="dxa"/>
            <w:shd w:val="clear" w:color="auto" w:fill="0066CC"/>
          </w:tcPr>
          <w:p w:rsidR="008E395A" w:rsidRPr="0074512D" w:rsidRDefault="008E395A" w:rsidP="00254F56">
            <w:pPr>
              <w:pStyle w:val="TableofContentsHeading"/>
              <w:rPr>
                <w:rFonts w:asciiTheme="minorHAnsi" w:hAnsiTheme="minorHAnsi" w:cstheme="minorHAnsi"/>
                <w:b/>
                <w:sz w:val="22"/>
                <w:szCs w:val="22"/>
              </w:rPr>
            </w:pPr>
            <w:r w:rsidRPr="0074512D">
              <w:rPr>
                <w:rFonts w:asciiTheme="minorHAnsi" w:hAnsiTheme="minorHAnsi" w:cstheme="minorHAnsi"/>
                <w:b/>
                <w:sz w:val="22"/>
                <w:szCs w:val="22"/>
              </w:rPr>
              <w:t>In This Issue</w:t>
            </w:r>
          </w:p>
          <w:p w:rsidR="00680B1C" w:rsidRPr="00F91CEB" w:rsidRDefault="00584EE5" w:rsidP="00F91CEB">
            <w:pPr>
              <w:pStyle w:val="TableofContentsEntry"/>
              <w:rPr>
                <w:rFonts w:asciiTheme="minorHAnsi" w:hAnsiTheme="minorHAnsi" w:cstheme="minorHAnsi"/>
                <w:b/>
                <w:sz w:val="22"/>
                <w:szCs w:val="22"/>
              </w:rPr>
            </w:pPr>
            <w:r>
              <w:rPr>
                <w:rFonts w:asciiTheme="minorHAnsi" w:hAnsiTheme="minorHAnsi" w:cstheme="minorHAnsi"/>
                <w:b/>
                <w:sz w:val="22"/>
                <w:szCs w:val="22"/>
              </w:rPr>
              <w:t>Upcoming Events</w:t>
            </w:r>
          </w:p>
          <w:p w:rsidR="00D06D30" w:rsidRDefault="00D06D30"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Heard of the Great Green Wall?</w:t>
            </w:r>
          </w:p>
          <w:p w:rsidR="008854B0" w:rsidRDefault="008854B0"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 xml:space="preserve">Archbishop of Canterbury Speaks Up for Women </w:t>
            </w:r>
          </w:p>
          <w:p w:rsidR="00B86939" w:rsidRDefault="00B86939"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The “Right to Excess”, Responsibilities, and the Lives of the Poor</w:t>
            </w:r>
          </w:p>
          <w:p w:rsidR="007F1331" w:rsidRDefault="007F1331"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The Good Law Project: For Everyone Who Cares About Our Country</w:t>
            </w:r>
          </w:p>
          <w:p w:rsidR="000663FB" w:rsidRDefault="000663FB"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 xml:space="preserve">Call to Suspend </w:t>
            </w:r>
            <w:r w:rsidR="00950752">
              <w:rPr>
                <w:rFonts w:asciiTheme="minorHAnsi" w:hAnsiTheme="minorHAnsi" w:cstheme="minorHAnsi"/>
                <w:b/>
                <w:sz w:val="22"/>
                <w:szCs w:val="22"/>
              </w:rPr>
              <w:t>“No Recourse to Public Funds” Visa Conditions</w:t>
            </w:r>
          </w:p>
          <w:p w:rsidR="00874CAE" w:rsidRDefault="00874CAE"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 xml:space="preserve">What Jesus Never Said </w:t>
            </w:r>
          </w:p>
          <w:p w:rsidR="006D39FB" w:rsidRDefault="006D39FB" w:rsidP="004C378C">
            <w:pPr>
              <w:pStyle w:val="TableofContentsEntry"/>
              <w:numPr>
                <w:ilvl w:val="0"/>
                <w:numId w:val="0"/>
              </w:numPr>
              <w:ind w:left="216"/>
              <w:rPr>
                <w:rFonts w:asciiTheme="minorHAnsi" w:hAnsiTheme="minorHAnsi" w:cstheme="minorHAnsi"/>
                <w:b/>
                <w:sz w:val="22"/>
                <w:szCs w:val="22"/>
              </w:rPr>
            </w:pPr>
          </w:p>
          <w:p w:rsidR="007E76C1" w:rsidRPr="0074512D" w:rsidRDefault="007E76C1" w:rsidP="00651F41">
            <w:pPr>
              <w:spacing w:after="200" w:line="276" w:lineRule="auto"/>
              <w:ind w:left="216"/>
              <w:rPr>
                <w:rFonts w:asciiTheme="minorHAnsi" w:hAnsiTheme="minorHAnsi" w:cstheme="minorHAnsi"/>
                <w: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417411FE" wp14:editId="1CE3043C">
                  <wp:extent cx="1914525" cy="276225"/>
                  <wp:effectExtent l="0" t="0" r="9525" b="9525"/>
                  <wp:docPr id="7" name="Picture 7"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7E76C1" w:rsidRDefault="007E76C1" w:rsidP="00901605">
            <w:pPr>
              <w:spacing w:after="200" w:line="276" w:lineRule="auto"/>
              <w:jc w:val="center"/>
              <w:rPr>
                <w:rFonts w:asciiTheme="minorHAnsi" w:hAnsiTheme="minorHAnsi" w:cstheme="minorHAnsi"/>
                <w:color w:val="FFFF00"/>
                <w:sz w:val="22"/>
                <w:szCs w:val="22"/>
              </w:rPr>
            </w:pPr>
            <w:r>
              <w:rPr>
                <w:rFonts w:asciiTheme="minorHAnsi" w:hAnsiTheme="minorHAnsi" w:cstheme="minorHAnsi"/>
                <w:color w:val="FFFF00"/>
                <w:sz w:val="22"/>
                <w:szCs w:val="22"/>
              </w:rPr>
              <w:t>UPCOMING EVENTS</w:t>
            </w:r>
          </w:p>
          <w:p w:rsidR="001B375A" w:rsidRPr="001B375A" w:rsidRDefault="001B375A" w:rsidP="001B375A">
            <w:pPr>
              <w:jc w:val="both"/>
              <w:rPr>
                <w:rFonts w:asciiTheme="minorHAnsi" w:hAnsiTheme="minorHAnsi" w:cstheme="minorHAnsi"/>
                <w:sz w:val="22"/>
                <w:szCs w:val="22"/>
              </w:rPr>
            </w:pPr>
            <w:r w:rsidRPr="001B375A">
              <w:rPr>
                <w:rFonts w:asciiTheme="minorHAnsi" w:hAnsiTheme="minorHAnsi" w:cstheme="minorHAnsi"/>
                <w:b/>
                <w:color w:val="FFFF00"/>
                <w:sz w:val="22"/>
                <w:szCs w:val="22"/>
              </w:rPr>
              <w:t>23-25 July:</w:t>
            </w:r>
            <w:r w:rsidRPr="001B375A">
              <w:rPr>
                <w:rFonts w:asciiTheme="minorHAnsi" w:hAnsiTheme="minorHAnsi" w:cstheme="minorHAnsi"/>
                <w:b/>
                <w:sz w:val="22"/>
                <w:szCs w:val="22"/>
              </w:rPr>
              <w:t xml:space="preserve"> </w:t>
            </w:r>
            <w:r w:rsidRPr="001B375A">
              <w:rPr>
                <w:rFonts w:asciiTheme="minorHAnsi" w:hAnsiTheme="minorHAnsi" w:cstheme="minorHAnsi"/>
                <w:color w:val="FFFFFF" w:themeColor="background1"/>
                <w:sz w:val="22"/>
                <w:szCs w:val="22"/>
              </w:rPr>
              <w:t xml:space="preserve">National Justice and Peace Network conference. </w:t>
            </w:r>
            <w:proofErr w:type="gramStart"/>
            <w:r w:rsidRPr="001B375A">
              <w:rPr>
                <w:rFonts w:asciiTheme="minorHAnsi" w:hAnsiTheme="minorHAnsi" w:cstheme="minorHAnsi"/>
                <w:color w:val="FFFFFF" w:themeColor="background1"/>
                <w:sz w:val="22"/>
                <w:szCs w:val="22"/>
              </w:rPr>
              <w:t>Theme  is</w:t>
            </w:r>
            <w:proofErr w:type="gramEnd"/>
            <w:r w:rsidRPr="001B375A">
              <w:rPr>
                <w:rFonts w:asciiTheme="minorHAnsi" w:hAnsiTheme="minorHAnsi" w:cstheme="minorHAnsi"/>
                <w:color w:val="FFFFFF" w:themeColor="background1"/>
                <w:sz w:val="22"/>
                <w:szCs w:val="22"/>
              </w:rPr>
              <w:t xml:space="preserve"> </w:t>
            </w:r>
            <w:r w:rsidRPr="001B375A">
              <w:rPr>
                <w:rFonts w:asciiTheme="minorHAnsi" w:hAnsiTheme="minorHAnsi" w:cstheme="minorHAnsi"/>
                <w:color w:val="FFFF00"/>
                <w:sz w:val="22"/>
                <w:szCs w:val="22"/>
              </w:rPr>
              <w:t>2021: Lif</w:t>
            </w:r>
            <w:r>
              <w:rPr>
                <w:rFonts w:asciiTheme="minorHAnsi" w:hAnsiTheme="minorHAnsi" w:cstheme="minorHAnsi"/>
                <w:color w:val="FFFF00"/>
                <w:sz w:val="22"/>
                <w:szCs w:val="22"/>
              </w:rPr>
              <w:t>e on Earth---Momen</w:t>
            </w:r>
            <w:r w:rsidRPr="001B375A">
              <w:rPr>
                <w:rFonts w:asciiTheme="minorHAnsi" w:hAnsiTheme="minorHAnsi" w:cstheme="minorHAnsi"/>
                <w:color w:val="FFFF00"/>
                <w:sz w:val="22"/>
                <w:szCs w:val="22"/>
              </w:rPr>
              <w:t xml:space="preserve">t of Truth. </w:t>
            </w:r>
            <w:r w:rsidRPr="001B375A">
              <w:rPr>
                <w:rFonts w:asciiTheme="minorHAnsi" w:hAnsiTheme="minorHAnsi" w:cstheme="minorHAnsi"/>
                <w:color w:val="FFFFFF" w:themeColor="background1"/>
                <w:sz w:val="22"/>
                <w:szCs w:val="22"/>
              </w:rPr>
              <w:t xml:space="preserve">Conference planners hope for in person attendance at Hayes Conference Center, </w:t>
            </w:r>
            <w:proofErr w:type="spellStart"/>
            <w:r w:rsidRPr="001B375A">
              <w:rPr>
                <w:rFonts w:asciiTheme="minorHAnsi" w:hAnsiTheme="minorHAnsi" w:cstheme="minorHAnsi"/>
                <w:color w:val="FFFFFF" w:themeColor="background1"/>
                <w:sz w:val="22"/>
                <w:szCs w:val="22"/>
              </w:rPr>
              <w:t>Swanwick</w:t>
            </w:r>
            <w:proofErr w:type="spellEnd"/>
            <w:r w:rsidRPr="001B375A">
              <w:rPr>
                <w:rFonts w:asciiTheme="minorHAnsi" w:hAnsiTheme="minorHAnsi" w:cstheme="minorHAnsi"/>
                <w:color w:val="FFFFFF" w:themeColor="background1"/>
                <w:sz w:val="22"/>
                <w:szCs w:val="22"/>
              </w:rPr>
              <w:t>, but if Covid restrictions make this impossible, the conference will be held online.</w:t>
            </w:r>
          </w:p>
          <w:p w:rsidR="001B375A" w:rsidRDefault="001B375A" w:rsidP="00BB0D5C">
            <w:pPr>
              <w:spacing w:after="200" w:line="276" w:lineRule="auto"/>
              <w:jc w:val="center"/>
              <w:rPr>
                <w:sz w:val="20"/>
                <w:szCs w:val="20"/>
              </w:rPr>
            </w:pPr>
          </w:p>
          <w:p w:rsidR="00BB0D5C" w:rsidRDefault="00847B24" w:rsidP="00BB0D5C">
            <w:pPr>
              <w:spacing w:after="200" w:line="276" w:lineRule="auto"/>
              <w:jc w:val="center"/>
              <w:rPr>
                <w:sz w:val="20"/>
                <w:szCs w:val="20"/>
              </w:rPr>
            </w:pPr>
            <w:r w:rsidRPr="0074512D">
              <w:rPr>
                <w:rFonts w:asciiTheme="minorHAnsi" w:hAnsiTheme="minorHAnsi" w:cstheme="minorHAnsi"/>
                <w:noProof/>
                <w:sz w:val="22"/>
                <w:szCs w:val="22"/>
                <w:lang w:val="en-GB" w:eastAsia="en-GB"/>
              </w:rPr>
              <w:drawing>
                <wp:inline distT="0" distB="0" distL="0" distR="0" wp14:anchorId="7F17B013" wp14:editId="4ACAB52C">
                  <wp:extent cx="1914525" cy="276225"/>
                  <wp:effectExtent l="0" t="0" r="9525" b="9525"/>
                  <wp:docPr id="1" name="Picture 1"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BB0D5C" w:rsidRPr="00BB0D5C" w:rsidRDefault="00BB0D5C" w:rsidP="00BB0D5C">
            <w:pPr>
              <w:jc w:val="both"/>
              <w:rPr>
                <w:rFonts w:asciiTheme="minorHAnsi" w:hAnsiTheme="minorHAnsi" w:cstheme="minorHAnsi"/>
                <w:color w:val="FFFFFF" w:themeColor="background1"/>
                <w:sz w:val="22"/>
                <w:szCs w:val="22"/>
              </w:rPr>
            </w:pPr>
            <w:r w:rsidRPr="00BB0D5C">
              <w:rPr>
                <w:rFonts w:asciiTheme="minorHAnsi" w:hAnsiTheme="minorHAnsi" w:cstheme="minorHAnsi"/>
                <w:color w:val="FFFFFF" w:themeColor="background1"/>
                <w:sz w:val="22"/>
                <w:szCs w:val="22"/>
              </w:rPr>
              <w:t>There is a Jewish proverb, “Before every person there marches an angel proclaiming, ‘Behold, the image of God.’”</w:t>
            </w:r>
          </w:p>
          <w:p w:rsidR="00BB0D5C" w:rsidRDefault="00BB0D5C" w:rsidP="00BB0D5C">
            <w:pPr>
              <w:spacing w:after="200" w:line="276" w:lineRule="auto"/>
              <w:jc w:val="both"/>
              <w:rPr>
                <w:rFonts w:asciiTheme="minorHAnsi" w:hAnsiTheme="minorHAnsi" w:cstheme="minorHAnsi"/>
                <w:color w:val="FFFFFF" w:themeColor="background1"/>
                <w:sz w:val="22"/>
                <w:szCs w:val="22"/>
              </w:rPr>
            </w:pPr>
            <w:r w:rsidRPr="00BB0D5C">
              <w:rPr>
                <w:rFonts w:asciiTheme="minorHAnsi" w:hAnsiTheme="minorHAnsi" w:cstheme="minorHAnsi"/>
                <w:color w:val="FFFFFF" w:themeColor="background1"/>
                <w:sz w:val="22"/>
                <w:szCs w:val="22"/>
              </w:rPr>
              <w:t xml:space="preserve">Love is a commitment to seek the good and to work for the good and welfare of </w:t>
            </w:r>
            <w:r w:rsidRPr="00BB0D5C">
              <w:rPr>
                <w:rFonts w:asciiTheme="minorHAnsi" w:hAnsiTheme="minorHAnsi" w:cstheme="minorHAnsi"/>
                <w:color w:val="FFFFFF" w:themeColor="background1"/>
                <w:sz w:val="22"/>
                <w:szCs w:val="22"/>
              </w:rPr>
              <w:lastRenderedPageBreak/>
              <w:t>others. It doesn’t stop at our front door or our neighbo</w:t>
            </w:r>
            <w:r>
              <w:rPr>
                <w:rFonts w:asciiTheme="minorHAnsi" w:hAnsiTheme="minorHAnsi" w:cstheme="minorHAnsi"/>
                <w:color w:val="FFFFFF" w:themeColor="background1"/>
                <w:sz w:val="22"/>
                <w:szCs w:val="22"/>
              </w:rPr>
              <w:t>u</w:t>
            </w:r>
            <w:r w:rsidRPr="00BB0D5C">
              <w:rPr>
                <w:rFonts w:asciiTheme="minorHAnsi" w:hAnsiTheme="minorHAnsi" w:cstheme="minorHAnsi"/>
                <w:color w:val="FFFFFF" w:themeColor="background1"/>
                <w:sz w:val="22"/>
                <w:szCs w:val="22"/>
              </w:rPr>
              <w:t>rhood, our religion or race, or our state’s or your country’s border. This is one great fellowship of love throughout the whole wide earth, as the hymn goes. It often calls us to step outside of what we thought our boundaries were, or what others expect of us. It calls for us to sacrifice, not because doing so feels good, but because it’s the right thing to do. . . .</w:t>
            </w:r>
          </w:p>
          <w:p w:rsidR="003F603E" w:rsidRDefault="00BB0D5C" w:rsidP="00BB0D5C">
            <w:pPr>
              <w:spacing w:after="200" w:line="276" w:lineRule="auto"/>
              <w:jc w:val="both"/>
              <w:rPr>
                <w:rStyle w:val="Hyperlink"/>
                <w:rFonts w:asciiTheme="minorHAnsi" w:hAnsiTheme="minorHAnsi" w:cstheme="minorHAnsi"/>
                <w:color w:val="FFFFFF" w:themeColor="background1"/>
              </w:rPr>
            </w:pPr>
            <w:r>
              <w:rPr>
                <w:rFonts w:asciiTheme="minorHAnsi" w:hAnsiTheme="minorHAnsi" w:cstheme="minorHAnsi"/>
                <w:color w:val="FFFF00"/>
                <w:sz w:val="20"/>
                <w:szCs w:val="20"/>
              </w:rPr>
              <w:t>Richard Rohr’s Daily Meditations, 17 March 2021</w:t>
            </w:r>
          </w:p>
          <w:p w:rsidR="0026215F" w:rsidRDefault="0026215F" w:rsidP="0026215F">
            <w:pPr>
              <w:spacing w:after="200" w:line="276" w:lineRule="auto"/>
              <w:jc w:val="center"/>
              <w:rPr>
                <w:rStyle w:val="Hyperlink"/>
                <w:rFonts w:asciiTheme="minorHAnsi" w:hAnsiTheme="minorHAnsi" w:cstheme="minorHAnsi"/>
                <w:color w:val="FFFFFF" w:themeColor="background1"/>
              </w:rPr>
            </w:pPr>
            <w:r w:rsidRPr="0074512D">
              <w:rPr>
                <w:rFonts w:asciiTheme="minorHAnsi" w:hAnsiTheme="minorHAnsi" w:cstheme="minorHAnsi"/>
                <w:noProof/>
                <w:sz w:val="22"/>
                <w:szCs w:val="22"/>
                <w:lang w:val="en-GB" w:eastAsia="en-GB"/>
              </w:rPr>
              <w:drawing>
                <wp:inline distT="0" distB="0" distL="0" distR="0" wp14:anchorId="7A736411" wp14:editId="37D2D763">
                  <wp:extent cx="1914525" cy="276225"/>
                  <wp:effectExtent l="0" t="0" r="9525" b="9525"/>
                  <wp:docPr id="13" name="Picture 13"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1A4DF7" w:rsidRPr="001A4DF7" w:rsidRDefault="001A4DF7" w:rsidP="001A4DF7">
            <w:pPr>
              <w:jc w:val="center"/>
              <w:rPr>
                <w:rStyle w:val="Hyperlink"/>
                <w:rFonts w:cstheme="minorHAnsi"/>
                <w:b/>
                <w:color w:val="FFFF00"/>
              </w:rPr>
            </w:pPr>
            <w:r w:rsidRPr="001A4DF7">
              <w:rPr>
                <w:rStyle w:val="Hyperlink"/>
                <w:rFonts w:cstheme="minorHAnsi"/>
                <w:b/>
                <w:color w:val="FFFF00"/>
              </w:rPr>
              <w:t>What Makes People Human</w:t>
            </w:r>
          </w:p>
          <w:p w:rsidR="001A4DF7" w:rsidRPr="00400377" w:rsidRDefault="001A4DF7" w:rsidP="001A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400377">
              <w:rPr>
                <w:rFonts w:asciiTheme="minorHAnsi" w:hAnsiTheme="minorHAnsi" w:cstheme="minorHAnsi"/>
                <w:bCs/>
                <w:color w:val="FFFFFF" w:themeColor="background1"/>
                <w:sz w:val="22"/>
                <w:szCs w:val="22"/>
                <w:lang w:eastAsia="en-GB"/>
              </w:rPr>
              <w:t>To give and not to take</w:t>
            </w:r>
            <w:r w:rsidRPr="001A4DF7">
              <w:rPr>
                <w:rFonts w:asciiTheme="minorHAnsi" w:hAnsiTheme="minorHAnsi" w:cstheme="minorHAnsi"/>
                <w:bCs/>
                <w:color w:val="FFFFFF" w:themeColor="background1"/>
                <w:sz w:val="22"/>
                <w:szCs w:val="22"/>
                <w:lang w:eastAsia="en-GB"/>
              </w:rPr>
              <w:t>---</w:t>
            </w:r>
            <w:r w:rsidRPr="00400377">
              <w:rPr>
                <w:rFonts w:asciiTheme="minorHAnsi" w:hAnsiTheme="minorHAnsi" w:cstheme="minorHAnsi"/>
                <w:bCs/>
                <w:color w:val="FFFFFF" w:themeColor="background1"/>
                <w:sz w:val="22"/>
                <w:szCs w:val="22"/>
                <w:lang w:eastAsia="en-GB"/>
              </w:rPr>
              <w:t>that is what makes man human.</w:t>
            </w:r>
          </w:p>
          <w:p w:rsidR="001A4DF7" w:rsidRPr="00400377" w:rsidRDefault="001A4DF7" w:rsidP="001A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400377">
              <w:rPr>
                <w:rFonts w:asciiTheme="minorHAnsi" w:hAnsiTheme="minorHAnsi" w:cstheme="minorHAnsi"/>
                <w:bCs/>
                <w:color w:val="FFFFFF" w:themeColor="background1"/>
                <w:sz w:val="22"/>
                <w:szCs w:val="22"/>
                <w:lang w:eastAsia="en-GB"/>
              </w:rPr>
              <w:t>To serve and not to rule</w:t>
            </w:r>
            <w:r w:rsidRPr="001A4DF7">
              <w:rPr>
                <w:rFonts w:asciiTheme="minorHAnsi" w:hAnsiTheme="minorHAnsi" w:cstheme="minorHAnsi"/>
                <w:bCs/>
                <w:color w:val="FFFFFF" w:themeColor="background1"/>
                <w:sz w:val="22"/>
                <w:szCs w:val="22"/>
                <w:lang w:eastAsia="en-GB"/>
              </w:rPr>
              <w:t>---t</w:t>
            </w:r>
            <w:r w:rsidRPr="00400377">
              <w:rPr>
                <w:rFonts w:asciiTheme="minorHAnsi" w:hAnsiTheme="minorHAnsi" w:cstheme="minorHAnsi"/>
                <w:bCs/>
                <w:color w:val="FFFFFF" w:themeColor="background1"/>
                <w:sz w:val="22"/>
                <w:szCs w:val="22"/>
                <w:lang w:eastAsia="en-GB"/>
              </w:rPr>
              <w:t>hat is what makes man human.</w:t>
            </w:r>
          </w:p>
          <w:p w:rsidR="001A4DF7" w:rsidRPr="00400377" w:rsidRDefault="001A4DF7" w:rsidP="001A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400377">
              <w:rPr>
                <w:rFonts w:asciiTheme="minorHAnsi" w:hAnsiTheme="minorHAnsi" w:cstheme="minorHAnsi"/>
                <w:bCs/>
                <w:color w:val="FFFFFF" w:themeColor="background1"/>
                <w:sz w:val="22"/>
                <w:szCs w:val="22"/>
                <w:lang w:eastAsia="en-GB"/>
              </w:rPr>
              <w:t>To help and not to crush</w:t>
            </w:r>
            <w:r w:rsidRPr="001A4DF7">
              <w:rPr>
                <w:rFonts w:asciiTheme="minorHAnsi" w:hAnsiTheme="minorHAnsi" w:cstheme="minorHAnsi"/>
                <w:bCs/>
                <w:color w:val="FFFFFF" w:themeColor="background1"/>
                <w:sz w:val="22"/>
                <w:szCs w:val="22"/>
                <w:lang w:eastAsia="en-GB"/>
              </w:rPr>
              <w:t>---</w:t>
            </w:r>
            <w:r w:rsidRPr="00400377">
              <w:rPr>
                <w:rFonts w:asciiTheme="minorHAnsi" w:hAnsiTheme="minorHAnsi" w:cstheme="minorHAnsi"/>
                <w:bCs/>
                <w:color w:val="FFFFFF" w:themeColor="background1"/>
                <w:sz w:val="22"/>
                <w:szCs w:val="22"/>
                <w:lang w:eastAsia="en-GB"/>
              </w:rPr>
              <w:t xml:space="preserve">that is what makes man </w:t>
            </w:r>
            <w:r w:rsidRPr="001A4DF7">
              <w:rPr>
                <w:rFonts w:asciiTheme="minorHAnsi" w:hAnsiTheme="minorHAnsi" w:cstheme="minorHAnsi"/>
                <w:bCs/>
                <w:color w:val="FFFFFF" w:themeColor="background1"/>
                <w:sz w:val="22"/>
                <w:szCs w:val="22"/>
                <w:lang w:eastAsia="en-GB"/>
              </w:rPr>
              <w:t>h</w:t>
            </w:r>
            <w:r w:rsidRPr="00400377">
              <w:rPr>
                <w:rFonts w:asciiTheme="minorHAnsi" w:hAnsiTheme="minorHAnsi" w:cstheme="minorHAnsi"/>
                <w:bCs/>
                <w:color w:val="FFFFFF" w:themeColor="background1"/>
                <w:sz w:val="22"/>
                <w:szCs w:val="22"/>
                <w:lang w:eastAsia="en-GB"/>
              </w:rPr>
              <w:t>uman.</w:t>
            </w:r>
          </w:p>
          <w:p w:rsidR="001A4DF7" w:rsidRPr="00400377" w:rsidRDefault="001A4DF7" w:rsidP="001A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400377">
              <w:rPr>
                <w:rFonts w:asciiTheme="minorHAnsi" w:hAnsiTheme="minorHAnsi" w:cstheme="minorHAnsi"/>
                <w:bCs/>
                <w:color w:val="FFFFFF" w:themeColor="background1"/>
                <w:sz w:val="22"/>
                <w:szCs w:val="22"/>
                <w:lang w:eastAsia="en-GB"/>
              </w:rPr>
              <w:t>To nourish and not to devour</w:t>
            </w:r>
            <w:r w:rsidRPr="001A4DF7">
              <w:rPr>
                <w:rFonts w:asciiTheme="minorHAnsi" w:hAnsiTheme="minorHAnsi" w:cstheme="minorHAnsi"/>
                <w:bCs/>
                <w:color w:val="FFFFFF" w:themeColor="background1"/>
                <w:sz w:val="22"/>
                <w:szCs w:val="22"/>
                <w:lang w:eastAsia="en-GB"/>
              </w:rPr>
              <w:t>---</w:t>
            </w:r>
            <w:r w:rsidRPr="00400377">
              <w:rPr>
                <w:rFonts w:asciiTheme="minorHAnsi" w:hAnsiTheme="minorHAnsi" w:cstheme="minorHAnsi"/>
                <w:bCs/>
                <w:color w:val="FFFFFF" w:themeColor="background1"/>
                <w:sz w:val="22"/>
                <w:szCs w:val="22"/>
                <w:lang w:eastAsia="en-GB"/>
              </w:rPr>
              <w:t>that is what makes man human.</w:t>
            </w:r>
          </w:p>
          <w:p w:rsidR="001A4DF7" w:rsidRPr="00400377" w:rsidRDefault="001A4DF7" w:rsidP="001A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400377">
              <w:rPr>
                <w:rFonts w:asciiTheme="minorHAnsi" w:hAnsiTheme="minorHAnsi" w:cstheme="minorHAnsi"/>
                <w:bCs/>
                <w:color w:val="FFFFFF" w:themeColor="background1"/>
                <w:sz w:val="22"/>
                <w:szCs w:val="22"/>
                <w:lang w:eastAsia="en-GB"/>
              </w:rPr>
              <w:t>And</w:t>
            </w:r>
            <w:r w:rsidRPr="001A4DF7">
              <w:rPr>
                <w:rFonts w:asciiTheme="minorHAnsi" w:hAnsiTheme="minorHAnsi" w:cstheme="minorHAnsi"/>
                <w:bCs/>
                <w:color w:val="FFFFFF" w:themeColor="background1"/>
                <w:sz w:val="22"/>
                <w:szCs w:val="22"/>
                <w:lang w:eastAsia="en-GB"/>
              </w:rPr>
              <w:t>,</w:t>
            </w:r>
            <w:r w:rsidRPr="00400377">
              <w:rPr>
                <w:rFonts w:asciiTheme="minorHAnsi" w:hAnsiTheme="minorHAnsi" w:cstheme="minorHAnsi"/>
                <w:bCs/>
                <w:color w:val="FFFFFF" w:themeColor="background1"/>
                <w:sz w:val="22"/>
                <w:szCs w:val="22"/>
                <w:lang w:eastAsia="en-GB"/>
              </w:rPr>
              <w:t xml:space="preserve"> if need be</w:t>
            </w:r>
            <w:r w:rsidRPr="001A4DF7">
              <w:rPr>
                <w:rFonts w:asciiTheme="minorHAnsi" w:hAnsiTheme="minorHAnsi" w:cstheme="minorHAnsi"/>
                <w:bCs/>
                <w:color w:val="FFFFFF" w:themeColor="background1"/>
                <w:sz w:val="22"/>
                <w:szCs w:val="22"/>
                <w:lang w:eastAsia="en-GB"/>
              </w:rPr>
              <w:t xml:space="preserve">, </w:t>
            </w:r>
            <w:r w:rsidRPr="00400377">
              <w:rPr>
                <w:rFonts w:asciiTheme="minorHAnsi" w:hAnsiTheme="minorHAnsi" w:cstheme="minorHAnsi"/>
                <w:bCs/>
                <w:color w:val="FFFFFF" w:themeColor="background1"/>
                <w:sz w:val="22"/>
                <w:szCs w:val="22"/>
                <w:lang w:eastAsia="en-GB"/>
              </w:rPr>
              <w:t>to die and not to live</w:t>
            </w:r>
            <w:r w:rsidRPr="001A4DF7">
              <w:rPr>
                <w:rFonts w:asciiTheme="minorHAnsi" w:hAnsiTheme="minorHAnsi" w:cstheme="minorHAnsi"/>
                <w:bCs/>
                <w:color w:val="FFFFFF" w:themeColor="background1"/>
                <w:sz w:val="22"/>
                <w:szCs w:val="22"/>
                <w:lang w:eastAsia="en-GB"/>
              </w:rPr>
              <w:t>---</w:t>
            </w:r>
            <w:r w:rsidRPr="00400377">
              <w:rPr>
                <w:rFonts w:asciiTheme="minorHAnsi" w:hAnsiTheme="minorHAnsi" w:cstheme="minorHAnsi"/>
                <w:bCs/>
                <w:color w:val="FFFFFF" w:themeColor="background1"/>
                <w:sz w:val="22"/>
                <w:szCs w:val="22"/>
                <w:lang w:eastAsia="en-GB"/>
              </w:rPr>
              <w:t>that is what makes man human.</w:t>
            </w:r>
          </w:p>
          <w:p w:rsidR="001A4DF7" w:rsidRPr="00400377" w:rsidRDefault="001A4DF7" w:rsidP="001A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400377">
              <w:rPr>
                <w:rFonts w:asciiTheme="minorHAnsi" w:hAnsiTheme="minorHAnsi" w:cstheme="minorHAnsi"/>
                <w:bCs/>
                <w:color w:val="FFFFFF" w:themeColor="background1"/>
                <w:sz w:val="22"/>
                <w:szCs w:val="22"/>
                <w:lang w:eastAsia="en-GB"/>
              </w:rPr>
              <w:t>Ideals and not deals</w:t>
            </w:r>
            <w:r w:rsidRPr="001A4DF7">
              <w:rPr>
                <w:rFonts w:asciiTheme="minorHAnsi" w:hAnsiTheme="minorHAnsi" w:cstheme="minorHAnsi"/>
                <w:bCs/>
                <w:color w:val="FFFFFF" w:themeColor="background1"/>
                <w:sz w:val="22"/>
                <w:szCs w:val="22"/>
                <w:lang w:eastAsia="en-GB"/>
              </w:rPr>
              <w:t>---t</w:t>
            </w:r>
            <w:r w:rsidRPr="00400377">
              <w:rPr>
                <w:rFonts w:asciiTheme="minorHAnsi" w:hAnsiTheme="minorHAnsi" w:cstheme="minorHAnsi"/>
                <w:bCs/>
                <w:color w:val="FFFFFF" w:themeColor="background1"/>
                <w:sz w:val="22"/>
                <w:szCs w:val="22"/>
                <w:lang w:eastAsia="en-GB"/>
              </w:rPr>
              <w:t>hat is what makes man human.</w:t>
            </w:r>
          </w:p>
          <w:p w:rsidR="001A4DF7" w:rsidRPr="00400377" w:rsidRDefault="001A4DF7" w:rsidP="001A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400377">
              <w:rPr>
                <w:rFonts w:asciiTheme="minorHAnsi" w:hAnsiTheme="minorHAnsi" w:cstheme="minorHAnsi"/>
                <w:bCs/>
                <w:color w:val="FFFFFF" w:themeColor="background1"/>
                <w:sz w:val="22"/>
                <w:szCs w:val="22"/>
                <w:lang w:eastAsia="en-GB"/>
              </w:rPr>
              <w:t>Creed and not greed</w:t>
            </w:r>
            <w:r w:rsidRPr="001A4DF7">
              <w:rPr>
                <w:rFonts w:asciiTheme="minorHAnsi" w:hAnsiTheme="minorHAnsi" w:cstheme="minorHAnsi"/>
                <w:bCs/>
                <w:color w:val="FFFFFF" w:themeColor="background1"/>
                <w:sz w:val="22"/>
                <w:szCs w:val="22"/>
                <w:lang w:eastAsia="en-GB"/>
              </w:rPr>
              <w:t>---</w:t>
            </w:r>
            <w:r w:rsidRPr="00400377">
              <w:rPr>
                <w:rFonts w:asciiTheme="minorHAnsi" w:hAnsiTheme="minorHAnsi" w:cstheme="minorHAnsi"/>
                <w:bCs/>
                <w:color w:val="FFFFFF" w:themeColor="background1"/>
                <w:sz w:val="22"/>
                <w:szCs w:val="22"/>
                <w:lang w:eastAsia="en-GB"/>
              </w:rPr>
              <w:t>that is what makes man human.</w:t>
            </w:r>
          </w:p>
          <w:p w:rsidR="00802F39" w:rsidRDefault="001B06CC" w:rsidP="0026215F">
            <w:pPr>
              <w:spacing w:after="200" w:line="276" w:lineRule="auto"/>
              <w:jc w:val="both"/>
              <w:rPr>
                <w:rStyle w:val="Hyperlink"/>
                <w:rFonts w:asciiTheme="minorHAnsi" w:hAnsiTheme="minorHAnsi" w:cstheme="minorHAnsi"/>
                <w:color w:val="FFFFFF" w:themeColor="background1"/>
                <w:sz w:val="22"/>
                <w:szCs w:val="22"/>
              </w:rPr>
            </w:pPr>
            <w:r>
              <w:rPr>
                <w:rStyle w:val="Hyperlink"/>
                <w:rFonts w:asciiTheme="minorHAnsi" w:hAnsiTheme="minorHAnsi" w:cstheme="minorHAnsi"/>
                <w:color w:val="FFFF00"/>
              </w:rPr>
              <w:t>P</w:t>
            </w:r>
            <w:r w:rsidR="0007168E">
              <w:rPr>
                <w:rStyle w:val="Hyperlink"/>
                <w:rFonts w:asciiTheme="minorHAnsi" w:hAnsiTheme="minorHAnsi" w:cstheme="minorHAnsi"/>
                <w:color w:val="FFFF00"/>
              </w:rPr>
              <w:t xml:space="preserve">eter </w:t>
            </w:r>
            <w:proofErr w:type="spellStart"/>
            <w:r w:rsidR="0007168E">
              <w:rPr>
                <w:rStyle w:val="Hyperlink"/>
                <w:rFonts w:asciiTheme="minorHAnsi" w:hAnsiTheme="minorHAnsi" w:cstheme="minorHAnsi"/>
                <w:color w:val="FFFF00"/>
              </w:rPr>
              <w:t>Maurin</w:t>
            </w:r>
            <w:proofErr w:type="spellEnd"/>
            <w:r w:rsidR="0007168E">
              <w:rPr>
                <w:rStyle w:val="Hyperlink"/>
                <w:rFonts w:asciiTheme="minorHAnsi" w:hAnsiTheme="minorHAnsi" w:cstheme="minorHAnsi"/>
                <w:color w:val="FFFF00"/>
              </w:rPr>
              <w:t xml:space="preserve"> (1877-1949), Easy Essays</w:t>
            </w:r>
            <w:r>
              <w:rPr>
                <w:rStyle w:val="Hyperlink"/>
                <w:rFonts w:asciiTheme="minorHAnsi" w:hAnsiTheme="minorHAnsi" w:cstheme="minorHAnsi"/>
                <w:color w:val="FFFF00"/>
              </w:rPr>
              <w:t xml:space="preserve"> </w:t>
            </w:r>
            <w:r w:rsidR="00225A15">
              <w:rPr>
                <w:rStyle w:val="Hyperlink"/>
                <w:rFonts w:asciiTheme="minorHAnsi" w:hAnsiTheme="minorHAnsi" w:cstheme="minorHAnsi"/>
                <w:color w:val="FFFFFF" w:themeColor="background1"/>
                <w:sz w:val="22"/>
                <w:szCs w:val="22"/>
              </w:rPr>
              <w:t xml:space="preserve"> </w:t>
            </w:r>
          </w:p>
          <w:p w:rsidR="00802F39" w:rsidRDefault="001B06CC" w:rsidP="001B06CC">
            <w:pPr>
              <w:spacing w:after="200" w:line="276" w:lineRule="auto"/>
              <w:jc w:val="center"/>
              <w:rPr>
                <w:rStyle w:val="Hyperlink"/>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2E9DCA81" wp14:editId="766E9306">
                  <wp:extent cx="1914525" cy="276225"/>
                  <wp:effectExtent l="0" t="0" r="9525" b="9525"/>
                  <wp:docPr id="14" name="Picture 14"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E24A54" w:rsidRPr="00E24A54" w:rsidRDefault="00E24A54" w:rsidP="00E24A54">
            <w:pPr>
              <w:pStyle w:val="Heading1"/>
              <w:jc w:val="both"/>
              <w:rPr>
                <w:rFonts w:asciiTheme="minorHAnsi" w:hAnsiTheme="minorHAnsi" w:cstheme="minorHAnsi"/>
                <w:color w:val="FFFFFF" w:themeColor="background1"/>
                <w:sz w:val="22"/>
                <w:szCs w:val="22"/>
              </w:rPr>
            </w:pPr>
            <w:r w:rsidRPr="00E24A54">
              <w:rPr>
                <w:rFonts w:asciiTheme="minorHAnsi" w:hAnsiTheme="minorHAnsi" w:cstheme="minorHAnsi"/>
                <w:color w:val="FFFFFF" w:themeColor="background1"/>
                <w:sz w:val="22"/>
                <w:szCs w:val="22"/>
              </w:rPr>
              <w:t xml:space="preserve">God has made it clear: if you love [him], you will work for liberation with the oppressed and </w:t>
            </w:r>
            <w:r>
              <w:rPr>
                <w:rFonts w:asciiTheme="minorHAnsi" w:hAnsiTheme="minorHAnsi" w:cstheme="minorHAnsi"/>
                <w:color w:val="FFFFFF" w:themeColor="background1"/>
                <w:sz w:val="22"/>
                <w:szCs w:val="22"/>
              </w:rPr>
              <w:t xml:space="preserve">the </w:t>
            </w:r>
            <w:proofErr w:type="spellStart"/>
            <w:r w:rsidRPr="00E24A54">
              <w:rPr>
                <w:rFonts w:asciiTheme="minorHAnsi" w:hAnsiTheme="minorHAnsi" w:cstheme="minorHAnsi"/>
                <w:color w:val="FFFFFF" w:themeColor="background1"/>
                <w:sz w:val="22"/>
                <w:szCs w:val="22"/>
              </w:rPr>
              <w:t>marginalised</w:t>
            </w:r>
            <w:proofErr w:type="spellEnd"/>
            <w:r w:rsidRPr="00E24A54">
              <w:rPr>
                <w:rFonts w:asciiTheme="minorHAnsi" w:hAnsiTheme="minorHAnsi" w:cstheme="minorHAnsi"/>
                <w:color w:val="FFFFFF" w:themeColor="background1"/>
                <w:sz w:val="22"/>
                <w:szCs w:val="22"/>
              </w:rPr>
              <w:t xml:space="preserve"> in your midst, and you will share your home and food with those who have none. You will not hide from the brothers and sisters I have placed near you. Rather, you will actively go out to meet them and draw them to yourself, even if it is risky, even if you feel uncomfortable.</w:t>
            </w:r>
          </w:p>
          <w:p w:rsidR="008377DE" w:rsidRDefault="00E24A54" w:rsidP="008377DE">
            <w:pPr>
              <w:spacing w:after="200" w:line="276" w:lineRule="auto"/>
              <w:jc w:val="both"/>
              <w:rPr>
                <w:rStyle w:val="Hyperlink"/>
                <w:rFonts w:asciiTheme="minorHAnsi" w:hAnsiTheme="minorHAnsi" w:cstheme="minorHAnsi"/>
                <w:color w:val="FFFF00"/>
              </w:rPr>
            </w:pPr>
            <w:r>
              <w:rPr>
                <w:rStyle w:val="Hyperlink"/>
                <w:rFonts w:asciiTheme="minorHAnsi" w:hAnsiTheme="minorHAnsi" w:cstheme="minorHAnsi"/>
                <w:color w:val="FFFF00"/>
              </w:rPr>
              <w:t xml:space="preserve">Stephanie Spellers: </w:t>
            </w:r>
            <w:r w:rsidRPr="00E24A54">
              <w:rPr>
                <w:rStyle w:val="Hyperlink"/>
                <w:rFonts w:asciiTheme="minorHAnsi" w:hAnsiTheme="minorHAnsi" w:cstheme="minorHAnsi"/>
                <w:i/>
                <w:color w:val="FFFF00"/>
              </w:rPr>
              <w:t>Radical Welcome: Embracing God, the Other, and the Spirit of Transformation</w:t>
            </w:r>
            <w:r>
              <w:rPr>
                <w:rStyle w:val="Hyperlink"/>
                <w:rFonts w:asciiTheme="minorHAnsi" w:hAnsiTheme="minorHAnsi" w:cstheme="minorHAnsi"/>
                <w:i/>
                <w:color w:val="FFFF00"/>
              </w:rPr>
              <w:t xml:space="preserve">. </w:t>
            </w:r>
            <w:r>
              <w:rPr>
                <w:rStyle w:val="Hyperlink"/>
                <w:rFonts w:asciiTheme="minorHAnsi" w:hAnsiTheme="minorHAnsi" w:cstheme="minorHAnsi"/>
                <w:color w:val="FFFF00"/>
              </w:rPr>
              <w:t>Church Publishing, 2006.</w:t>
            </w:r>
          </w:p>
          <w:p w:rsidR="00A93007" w:rsidRDefault="00A93007" w:rsidP="008377DE">
            <w:pPr>
              <w:spacing w:after="200" w:line="276" w:lineRule="auto"/>
              <w:jc w:val="center"/>
              <w:rPr>
                <w:rStyle w:val="Hyperlink"/>
                <w:rFonts w:asciiTheme="minorHAnsi" w:hAnsiTheme="minorHAnsi" w:cstheme="minorHAnsi"/>
                <w:color w:val="FFFF00"/>
              </w:rPr>
            </w:pPr>
          </w:p>
          <w:p w:rsidR="008377DE" w:rsidRDefault="008377DE" w:rsidP="008377DE">
            <w:pPr>
              <w:spacing w:after="200" w:line="276" w:lineRule="auto"/>
              <w:jc w:val="center"/>
              <w:rPr>
                <w:rStyle w:val="Hyperlink"/>
                <w:rFonts w:asciiTheme="minorHAnsi" w:hAnsiTheme="minorHAnsi" w:cstheme="minorHAnsi"/>
                <w:color w:val="FFFF00"/>
              </w:rPr>
            </w:pPr>
            <w:r w:rsidRPr="0074512D">
              <w:rPr>
                <w:rFonts w:asciiTheme="minorHAnsi" w:hAnsiTheme="minorHAnsi" w:cstheme="minorHAnsi"/>
                <w:noProof/>
                <w:sz w:val="22"/>
                <w:szCs w:val="22"/>
                <w:lang w:val="en-GB" w:eastAsia="en-GB"/>
              </w:rPr>
              <w:drawing>
                <wp:inline distT="0" distB="0" distL="0" distR="0" wp14:anchorId="3B2AD504" wp14:editId="753AD304">
                  <wp:extent cx="1914525" cy="276225"/>
                  <wp:effectExtent l="0" t="0" r="9525" b="9525"/>
                  <wp:docPr id="3" name="Picture 3"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092FCB" w:rsidRDefault="00092FCB" w:rsidP="000E0065">
            <w:pPr>
              <w:spacing w:after="200" w:line="276" w:lineRule="auto"/>
              <w:jc w:val="both"/>
              <w:rPr>
                <w:rFonts w:asciiTheme="minorHAnsi" w:hAnsiTheme="minorHAnsi" w:cstheme="minorHAnsi"/>
                <w:color w:val="FFFFFF" w:themeColor="background1"/>
                <w:sz w:val="22"/>
                <w:szCs w:val="22"/>
              </w:rPr>
            </w:pPr>
            <w:r w:rsidRPr="00092FCB">
              <w:rPr>
                <w:rFonts w:asciiTheme="minorHAnsi" w:hAnsiTheme="minorHAnsi" w:cstheme="minorHAnsi"/>
                <w:color w:val="FFFFFF" w:themeColor="background1"/>
                <w:sz w:val="22"/>
                <w:szCs w:val="22"/>
              </w:rPr>
              <w:t>Jesus regarded the poor not as beneficiaries of his "social action" but as brothers and sisters gathering as equals around a shared table. Attempts at Common Good theology start with the premise that without poor people the body of Christ is incomplete. This includes not only the destitute but all people on low incomes, across all ethnicities.</w:t>
            </w:r>
            <w:r w:rsidR="00950752">
              <w:rPr>
                <w:rFonts w:asciiTheme="minorHAnsi" w:hAnsiTheme="minorHAnsi" w:cstheme="minorHAnsi"/>
                <w:color w:val="FFFFFF" w:themeColor="background1"/>
                <w:sz w:val="22"/>
                <w:szCs w:val="22"/>
              </w:rPr>
              <w:t xml:space="preserve"> </w:t>
            </w:r>
            <w:r w:rsidR="00950752" w:rsidRPr="00950752">
              <w:rPr>
                <w:rFonts w:asciiTheme="minorHAnsi" w:hAnsiTheme="minorHAnsi" w:cstheme="minorHAnsi"/>
                <w:color w:val="FFFFFF" w:themeColor="background1"/>
                <w:sz w:val="22"/>
                <w:szCs w:val="22"/>
              </w:rPr>
              <w:t>A congregation with good relationships in this regard can start to build a Common Good: </w:t>
            </w:r>
            <w:r w:rsidR="00950752">
              <w:rPr>
                <w:rFonts w:asciiTheme="minorHAnsi" w:hAnsiTheme="minorHAnsi" w:cstheme="minorHAnsi"/>
                <w:color w:val="FFFFFF" w:themeColor="background1"/>
                <w:sz w:val="22"/>
                <w:szCs w:val="22"/>
              </w:rPr>
              <w:t xml:space="preserve"> </w:t>
            </w:r>
            <w:r w:rsidR="00950752" w:rsidRPr="00950752">
              <w:rPr>
                <w:rFonts w:asciiTheme="minorHAnsi" w:hAnsiTheme="minorHAnsi" w:cstheme="minorHAnsi"/>
                <w:color w:val="FFFFFF" w:themeColor="background1"/>
                <w:sz w:val="22"/>
                <w:szCs w:val="22"/>
              </w:rPr>
              <w:t>a shared life enriched by the interests, gifts and discipleship of people who happen to be poor. Given that many churches have fallen out of relationship with ordinary working people, this is a painful challenge.</w:t>
            </w:r>
          </w:p>
          <w:p w:rsidR="00092FCB" w:rsidRPr="00092FCB" w:rsidRDefault="00092FCB" w:rsidP="00AA0BF4">
            <w:pPr>
              <w:jc w:val="center"/>
              <w:rPr>
                <w:color w:val="FFFF00"/>
                <w:sz w:val="20"/>
                <w:szCs w:val="20"/>
              </w:rPr>
            </w:pPr>
            <w:r>
              <w:rPr>
                <w:rFonts w:asciiTheme="minorHAnsi" w:hAnsiTheme="minorHAnsi" w:cstheme="minorHAnsi"/>
                <w:color w:val="FFFF00"/>
                <w:sz w:val="20"/>
                <w:szCs w:val="20"/>
              </w:rPr>
              <w:t>Together for the Common Good, 2021</w:t>
            </w:r>
          </w:p>
          <w:p w:rsidR="00233998" w:rsidRDefault="00233998" w:rsidP="00AA0BF4">
            <w:pPr>
              <w:jc w:val="center"/>
              <w:rPr>
                <w:rFonts w:asciiTheme="minorHAnsi" w:hAnsiTheme="minorHAnsi" w:cstheme="minorHAnsi"/>
                <w:color w:val="FFFFFF" w:themeColor="background1"/>
                <w:sz w:val="22"/>
                <w:szCs w:val="22"/>
              </w:rPr>
            </w:pPr>
          </w:p>
          <w:p w:rsidR="00FA14D2" w:rsidRDefault="00E20640" w:rsidP="00AA0BF4">
            <w:pPr>
              <w:jc w:val="center"/>
              <w:rPr>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405AFBC5" wp14:editId="7D797DC5">
                  <wp:extent cx="1914525" cy="276225"/>
                  <wp:effectExtent l="0" t="0" r="9525" b="9525"/>
                  <wp:docPr id="6" name="Picture 6"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AA0BF4" w:rsidRDefault="00AA0BF4" w:rsidP="00233998">
            <w:pPr>
              <w:jc w:val="center"/>
              <w:rPr>
                <w:rStyle w:val="Hyperlink"/>
                <w:rFonts w:asciiTheme="minorHAnsi" w:hAnsiTheme="minorHAnsi" w:cstheme="minorHAnsi"/>
                <w:color w:val="FFFF00"/>
              </w:rPr>
            </w:pPr>
          </w:p>
          <w:p w:rsidR="00AA0BF4" w:rsidRPr="00AA0BF4" w:rsidRDefault="00AA0BF4" w:rsidP="00233998">
            <w:pPr>
              <w:jc w:val="center"/>
              <w:rPr>
                <w:rStyle w:val="Hyperlink"/>
                <w:rFonts w:asciiTheme="minorHAnsi" w:hAnsiTheme="minorHAnsi" w:cstheme="minorHAnsi"/>
                <w:color w:val="FFFF00"/>
                <w:sz w:val="22"/>
                <w:szCs w:val="22"/>
              </w:rPr>
            </w:pPr>
            <w:r>
              <w:rPr>
                <w:rStyle w:val="Hyperlink"/>
                <w:rFonts w:asciiTheme="minorHAnsi" w:hAnsiTheme="minorHAnsi" w:cstheme="minorHAnsi"/>
                <w:color w:val="FFFF00"/>
                <w:sz w:val="22"/>
                <w:szCs w:val="22"/>
              </w:rPr>
              <w:t>The “Right to Excess”, Responsibilities, and the Lives of the Poor</w:t>
            </w:r>
          </w:p>
          <w:p w:rsidR="00AA0BF4" w:rsidRPr="00AA0BF4" w:rsidRDefault="00AA0BF4" w:rsidP="00AA0BF4">
            <w:pPr>
              <w:jc w:val="both"/>
              <w:rPr>
                <w:rFonts w:asciiTheme="minorHAnsi" w:hAnsiTheme="minorHAnsi" w:cstheme="minorHAnsi"/>
                <w:color w:val="FFFFFF" w:themeColor="background1"/>
                <w:sz w:val="22"/>
                <w:szCs w:val="22"/>
              </w:rPr>
            </w:pPr>
            <w:r w:rsidRPr="00AA0BF4">
              <w:rPr>
                <w:rFonts w:asciiTheme="minorHAnsi" w:hAnsiTheme="minorHAnsi" w:cstheme="minorHAnsi"/>
                <w:color w:val="FFFFFF" w:themeColor="background1"/>
                <w:sz w:val="22"/>
                <w:szCs w:val="22"/>
              </w:rPr>
              <w:t xml:space="preserve">Many people today would claim that they owe nothing to anyone except to themselves. They are concerned only with their own rights, and they often have great difficulty in taking responsibility for their own and for other people’s integral development….A link has often been noted between claims to a “right to excess” and even to transgression and vice, within affluent societies, and the lack of food, drinkable water basic instruction, and elementary health care in areas of the underdeveloped world and on the outskirts of large metropolitan </w:t>
            </w:r>
            <w:proofErr w:type="spellStart"/>
            <w:r w:rsidRPr="00AA0BF4">
              <w:rPr>
                <w:rFonts w:asciiTheme="minorHAnsi" w:hAnsiTheme="minorHAnsi" w:cstheme="minorHAnsi"/>
                <w:color w:val="FFFFFF" w:themeColor="background1"/>
                <w:sz w:val="22"/>
                <w:szCs w:val="22"/>
              </w:rPr>
              <w:t>centres</w:t>
            </w:r>
            <w:proofErr w:type="spellEnd"/>
            <w:r w:rsidRPr="00AA0BF4">
              <w:rPr>
                <w:rFonts w:asciiTheme="minorHAnsi" w:hAnsiTheme="minorHAnsi" w:cstheme="minorHAnsi"/>
                <w:color w:val="FFFFFF" w:themeColor="background1"/>
                <w:sz w:val="22"/>
                <w:szCs w:val="22"/>
              </w:rPr>
              <w:t>.</w:t>
            </w:r>
          </w:p>
          <w:p w:rsidR="00AA0BF4" w:rsidRPr="00AA0BF4" w:rsidRDefault="00AA0BF4" w:rsidP="00AA0BF4">
            <w:pPr>
              <w:jc w:val="both"/>
              <w:rPr>
                <w:rFonts w:cstheme="minorHAnsi"/>
                <w:color w:val="FFFF00"/>
                <w:sz w:val="20"/>
                <w:szCs w:val="20"/>
              </w:rPr>
            </w:pPr>
          </w:p>
          <w:p w:rsidR="00AA0BF4" w:rsidRPr="00AA0BF4" w:rsidRDefault="00AA0BF4" w:rsidP="00AA0BF4">
            <w:pPr>
              <w:rPr>
                <w:rFonts w:asciiTheme="minorHAnsi" w:hAnsiTheme="minorHAnsi" w:cstheme="minorHAnsi"/>
                <w:color w:val="FFFF00"/>
                <w:sz w:val="20"/>
                <w:szCs w:val="20"/>
              </w:rPr>
            </w:pPr>
            <w:r w:rsidRPr="00AA0BF4">
              <w:rPr>
                <w:rFonts w:asciiTheme="minorHAnsi" w:hAnsiTheme="minorHAnsi" w:cstheme="minorHAnsi"/>
                <w:color w:val="FFFF00"/>
                <w:sz w:val="20"/>
                <w:szCs w:val="20"/>
              </w:rPr>
              <w:t xml:space="preserve">Pope Benedict XVI, </w:t>
            </w:r>
            <w:r w:rsidR="00965E04">
              <w:rPr>
                <w:rFonts w:asciiTheme="minorHAnsi" w:hAnsiTheme="minorHAnsi" w:cstheme="minorHAnsi"/>
                <w:i/>
                <w:color w:val="FFFF00"/>
                <w:sz w:val="20"/>
                <w:szCs w:val="20"/>
              </w:rPr>
              <w:t xml:space="preserve">Caritas in </w:t>
            </w:r>
            <w:proofErr w:type="spellStart"/>
            <w:r w:rsidR="00965E04">
              <w:rPr>
                <w:rFonts w:asciiTheme="minorHAnsi" w:hAnsiTheme="minorHAnsi" w:cstheme="minorHAnsi"/>
                <w:i/>
                <w:color w:val="FFFF00"/>
                <w:sz w:val="20"/>
                <w:szCs w:val="20"/>
              </w:rPr>
              <w:t>Ver</w:t>
            </w:r>
            <w:r w:rsidRPr="00AA0BF4">
              <w:rPr>
                <w:rFonts w:asciiTheme="minorHAnsi" w:hAnsiTheme="minorHAnsi" w:cstheme="minorHAnsi"/>
                <w:i/>
                <w:color w:val="FFFF00"/>
                <w:sz w:val="20"/>
                <w:szCs w:val="20"/>
              </w:rPr>
              <w:t>itate</w:t>
            </w:r>
            <w:proofErr w:type="spellEnd"/>
            <w:r w:rsidRPr="00AA0BF4">
              <w:rPr>
                <w:rFonts w:asciiTheme="minorHAnsi" w:hAnsiTheme="minorHAnsi" w:cstheme="minorHAnsi"/>
                <w:i/>
                <w:color w:val="FFFF00"/>
                <w:sz w:val="20"/>
                <w:szCs w:val="20"/>
              </w:rPr>
              <w:t xml:space="preserve"> </w:t>
            </w:r>
            <w:r w:rsidRPr="00AA0BF4">
              <w:rPr>
                <w:rFonts w:asciiTheme="minorHAnsi" w:hAnsiTheme="minorHAnsi" w:cstheme="minorHAnsi"/>
                <w:color w:val="FFFF00"/>
                <w:sz w:val="20"/>
                <w:szCs w:val="20"/>
              </w:rPr>
              <w:t>(2009), 43</w:t>
            </w:r>
          </w:p>
          <w:p w:rsidR="00AA0BF4" w:rsidRPr="00E72A8C" w:rsidRDefault="00AA0BF4" w:rsidP="00AA0BF4">
            <w:pPr>
              <w:tabs>
                <w:tab w:val="left" w:pos="2205"/>
              </w:tabs>
              <w:jc w:val="both"/>
              <w:rPr>
                <w:rStyle w:val="Hyperlink"/>
                <w:rFonts w:asciiTheme="minorHAnsi" w:hAnsiTheme="minorHAnsi" w:cstheme="minorHAnsi"/>
                <w:color w:val="FFFF00"/>
              </w:rPr>
            </w:pPr>
          </w:p>
        </w:tc>
        <w:tc>
          <w:tcPr>
            <w:tcW w:w="7014" w:type="dxa"/>
          </w:tcPr>
          <w:p w:rsidR="00B915A0" w:rsidRPr="00D06D30" w:rsidRDefault="00B915A0" w:rsidP="00B915A0">
            <w:pPr>
              <w:rPr>
                <w:rFonts w:asciiTheme="minorHAnsi" w:hAnsiTheme="minorHAnsi" w:cstheme="minorHAnsi"/>
                <w:b/>
                <w:color w:val="0070C0"/>
                <w:sz w:val="22"/>
                <w:szCs w:val="22"/>
              </w:rPr>
            </w:pPr>
          </w:p>
          <w:p w:rsidR="00B915A0" w:rsidRPr="005D3660" w:rsidRDefault="00B915A0" w:rsidP="00B915A0">
            <w:pPr>
              <w:pStyle w:val="Heading2"/>
              <w:rPr>
                <w:rFonts w:asciiTheme="minorHAnsi" w:hAnsiTheme="minorHAnsi" w:cstheme="minorHAnsi"/>
                <w:b/>
                <w:color w:val="0070C0"/>
                <w:sz w:val="32"/>
                <w:szCs w:val="32"/>
              </w:rPr>
            </w:pPr>
          </w:p>
          <w:p w:rsidR="00D06D30" w:rsidRDefault="00B915A0" w:rsidP="00D06D30">
            <w:pPr>
              <w:rPr>
                <w:rFonts w:asciiTheme="minorHAnsi" w:hAnsiTheme="minorHAnsi" w:cstheme="minorHAnsi"/>
                <w:b/>
                <w:color w:val="0070C0"/>
                <w:sz w:val="32"/>
                <w:szCs w:val="32"/>
              </w:rPr>
            </w:pPr>
            <w:r>
              <w:rPr>
                <w:rFonts w:asciiTheme="minorHAnsi" w:hAnsiTheme="minorHAnsi" w:cstheme="minorHAnsi"/>
                <w:b/>
                <w:color w:val="0070C0"/>
                <w:sz w:val="32"/>
                <w:szCs w:val="32"/>
              </w:rPr>
              <w:t>Hear</w:t>
            </w:r>
            <w:r w:rsidR="00D06D30" w:rsidRPr="00D06D30">
              <w:rPr>
                <w:rFonts w:asciiTheme="minorHAnsi" w:hAnsiTheme="minorHAnsi" w:cstheme="minorHAnsi"/>
                <w:b/>
                <w:color w:val="0070C0"/>
                <w:sz w:val="32"/>
                <w:szCs w:val="32"/>
              </w:rPr>
              <w:t>d of the Great Green Wall?</w:t>
            </w:r>
          </w:p>
          <w:p w:rsidR="00D06D30" w:rsidRPr="00D06D30" w:rsidRDefault="00D06D30" w:rsidP="00157662">
            <w:pPr>
              <w:jc w:val="both"/>
              <w:rPr>
                <w:rFonts w:asciiTheme="minorHAnsi" w:hAnsiTheme="minorHAnsi" w:cstheme="minorHAnsi"/>
                <w:sz w:val="22"/>
                <w:szCs w:val="22"/>
              </w:rPr>
            </w:pPr>
            <w:r>
              <w:rPr>
                <w:rFonts w:asciiTheme="minorHAnsi" w:hAnsiTheme="minorHAnsi" w:cstheme="minorHAnsi"/>
                <w:sz w:val="22"/>
                <w:szCs w:val="22"/>
              </w:rPr>
              <w:t>The Sahara Dese</w:t>
            </w:r>
            <w:r w:rsidR="00157662">
              <w:rPr>
                <w:rFonts w:asciiTheme="minorHAnsi" w:hAnsiTheme="minorHAnsi" w:cstheme="minorHAnsi"/>
                <w:sz w:val="22"/>
                <w:szCs w:val="22"/>
              </w:rPr>
              <w:t xml:space="preserve">rt is a universally known </w:t>
            </w:r>
            <w:r w:rsidR="000E0065">
              <w:rPr>
                <w:rFonts w:asciiTheme="minorHAnsi" w:hAnsiTheme="minorHAnsi" w:cstheme="minorHAnsi"/>
                <w:sz w:val="22"/>
                <w:szCs w:val="22"/>
              </w:rPr>
              <w:t xml:space="preserve">natural </w:t>
            </w:r>
            <w:r w:rsidR="00157662">
              <w:rPr>
                <w:rFonts w:asciiTheme="minorHAnsi" w:hAnsiTheme="minorHAnsi" w:cstheme="minorHAnsi"/>
                <w:sz w:val="22"/>
                <w:szCs w:val="22"/>
              </w:rPr>
              <w:t xml:space="preserve">feature, and various surveys have shown that the world’s largest desert has expanded by 10% since 1920, in part as a result of climate change. </w:t>
            </w:r>
          </w:p>
          <w:p w:rsidR="007C5DAC" w:rsidRDefault="00157662" w:rsidP="007C5DAC">
            <w:pPr>
              <w:spacing w:before="100" w:beforeAutospacing="1" w:after="100" w:afterAutospacing="1"/>
              <w:jc w:val="both"/>
              <w:rPr>
                <w:rFonts w:asciiTheme="minorHAnsi" w:hAnsiTheme="minorHAnsi" w:cstheme="minorHAnsi"/>
                <w:sz w:val="22"/>
                <w:szCs w:val="22"/>
                <w:lang w:eastAsia="en-GB"/>
              </w:rPr>
            </w:pPr>
            <w:r>
              <w:rPr>
                <w:rFonts w:asciiTheme="minorHAnsi" w:hAnsiTheme="minorHAnsi" w:cstheme="minorHAnsi"/>
                <w:sz w:val="22"/>
                <w:szCs w:val="22"/>
              </w:rPr>
              <w:t>The southern edge of the desert, called the Sahel, is one of the poorest</w:t>
            </w:r>
            <w:r w:rsidR="00A64B4C">
              <w:rPr>
                <w:rFonts w:asciiTheme="minorHAnsi" w:hAnsiTheme="minorHAnsi" w:cstheme="minorHAnsi"/>
                <w:sz w:val="22"/>
                <w:szCs w:val="22"/>
              </w:rPr>
              <w:t xml:space="preserve"> places on earth.</w:t>
            </w:r>
            <w:r w:rsidR="007C5DAC">
              <w:rPr>
                <w:rFonts w:asciiTheme="minorHAnsi" w:hAnsiTheme="minorHAnsi" w:cstheme="minorHAnsi"/>
                <w:sz w:val="22"/>
                <w:szCs w:val="22"/>
              </w:rPr>
              <w:t xml:space="preserve"> In t</w:t>
            </w:r>
            <w:r w:rsidR="007C5DAC">
              <w:rPr>
                <w:rFonts w:asciiTheme="minorHAnsi" w:hAnsiTheme="minorHAnsi" w:cstheme="minorHAnsi"/>
                <w:sz w:val="22"/>
                <w:szCs w:val="22"/>
                <w:lang w:eastAsia="en-GB"/>
              </w:rPr>
              <w:t>his region</w:t>
            </w:r>
            <w:r w:rsidR="007C5DAC" w:rsidRPr="008634B2">
              <w:rPr>
                <w:rFonts w:asciiTheme="minorHAnsi" w:hAnsiTheme="minorHAnsi" w:cstheme="minorHAnsi"/>
                <w:sz w:val="22"/>
                <w:szCs w:val="22"/>
                <w:lang w:eastAsia="en-GB"/>
              </w:rPr>
              <w:t xml:space="preserve"> millions of locals are already facing </w:t>
            </w:r>
            <w:r w:rsidR="007C5DAC">
              <w:rPr>
                <w:rFonts w:asciiTheme="minorHAnsi" w:hAnsiTheme="minorHAnsi" w:cstheme="minorHAnsi"/>
                <w:sz w:val="22"/>
                <w:szCs w:val="22"/>
                <w:lang w:eastAsia="en-GB"/>
              </w:rPr>
              <w:t>the</w:t>
            </w:r>
            <w:r w:rsidR="007C5DAC" w:rsidRPr="008634B2">
              <w:rPr>
                <w:rFonts w:asciiTheme="minorHAnsi" w:hAnsiTheme="minorHAnsi" w:cstheme="minorHAnsi"/>
                <w:sz w:val="22"/>
                <w:szCs w:val="22"/>
                <w:lang w:eastAsia="en-GB"/>
              </w:rPr>
              <w:t xml:space="preserve"> devastating impact</w:t>
            </w:r>
            <w:r w:rsidR="007C5DAC">
              <w:rPr>
                <w:rFonts w:asciiTheme="minorHAnsi" w:hAnsiTheme="minorHAnsi" w:cstheme="minorHAnsi"/>
                <w:sz w:val="22"/>
                <w:szCs w:val="22"/>
                <w:lang w:eastAsia="en-GB"/>
              </w:rPr>
              <w:t xml:space="preserve"> of p</w:t>
            </w:r>
            <w:r w:rsidR="007C5DAC" w:rsidRPr="008634B2">
              <w:rPr>
                <w:rFonts w:asciiTheme="minorHAnsi" w:hAnsiTheme="minorHAnsi" w:cstheme="minorHAnsi"/>
                <w:sz w:val="22"/>
                <w:szCs w:val="22"/>
                <w:lang w:eastAsia="en-GB"/>
              </w:rPr>
              <w:t>ersistent droughts, lack of food, conflicts over dwindling natural resources, and mass migration to Europe</w:t>
            </w:r>
            <w:r w:rsidR="007C5DAC">
              <w:rPr>
                <w:rFonts w:asciiTheme="minorHAnsi" w:hAnsiTheme="minorHAnsi" w:cstheme="minorHAnsi"/>
                <w:sz w:val="22"/>
                <w:szCs w:val="22"/>
                <w:lang w:eastAsia="en-GB"/>
              </w:rPr>
              <w:t>.</w:t>
            </w:r>
          </w:p>
          <w:p w:rsidR="008B5DC9" w:rsidRPr="008B5DC9" w:rsidRDefault="00186F8C" w:rsidP="008B5DC9">
            <w:pPr>
              <w:spacing w:before="100" w:beforeAutospacing="1" w:after="100" w:afterAutospacing="1"/>
              <w:jc w:val="both"/>
              <w:rPr>
                <w:rFonts w:asciiTheme="minorHAnsi" w:hAnsiTheme="minorHAnsi" w:cstheme="minorHAnsi"/>
                <w:sz w:val="22"/>
                <w:szCs w:val="22"/>
                <w:lang w:eastAsia="en-GB"/>
              </w:rPr>
            </w:pPr>
            <w:r>
              <w:rPr>
                <w:rFonts w:asciiTheme="minorHAnsi" w:hAnsiTheme="minorHAnsi" w:cstheme="minorHAnsi"/>
                <w:sz w:val="22"/>
                <w:szCs w:val="22"/>
              </w:rPr>
              <w:t>An Afric</w:t>
            </w:r>
            <w:r w:rsidR="008B5DC9">
              <w:rPr>
                <w:rFonts w:asciiTheme="minorHAnsi" w:hAnsiTheme="minorHAnsi" w:cstheme="minorHAnsi"/>
                <w:sz w:val="22"/>
                <w:szCs w:val="22"/>
              </w:rPr>
              <w:t xml:space="preserve">an-led initiative begun in 2007 is working on an </w:t>
            </w:r>
            <w:r w:rsidR="008B5DC9" w:rsidRPr="008634B2">
              <w:rPr>
                <w:rFonts w:asciiTheme="minorHAnsi" w:hAnsiTheme="minorHAnsi" w:cstheme="minorHAnsi"/>
                <w:sz w:val="22"/>
                <w:szCs w:val="22"/>
                <w:lang w:eastAsia="en-GB"/>
              </w:rPr>
              <w:t>ambitio</w:t>
            </w:r>
            <w:r w:rsidR="008B5DC9">
              <w:rPr>
                <w:rFonts w:asciiTheme="minorHAnsi" w:hAnsiTheme="minorHAnsi" w:cstheme="minorHAnsi"/>
                <w:sz w:val="22"/>
                <w:szCs w:val="22"/>
                <w:lang w:eastAsia="en-GB"/>
              </w:rPr>
              <w:t xml:space="preserve">us project: to </w:t>
            </w:r>
            <w:r w:rsidR="008B5DC9" w:rsidRPr="008634B2">
              <w:rPr>
                <w:rFonts w:asciiTheme="minorHAnsi" w:hAnsiTheme="minorHAnsi" w:cstheme="minorHAnsi"/>
                <w:sz w:val="22"/>
                <w:szCs w:val="22"/>
                <w:lang w:eastAsia="en-GB"/>
              </w:rPr>
              <w:t>grow an 8,000</w:t>
            </w:r>
            <w:r w:rsidR="008B5DC9">
              <w:rPr>
                <w:rFonts w:asciiTheme="minorHAnsi" w:hAnsiTheme="minorHAnsi" w:cstheme="minorHAnsi"/>
                <w:sz w:val="22"/>
                <w:szCs w:val="22"/>
                <w:lang w:eastAsia="en-GB"/>
              </w:rPr>
              <w:t xml:space="preserve"> </w:t>
            </w:r>
            <w:r w:rsidR="008B5DC9" w:rsidRPr="008634B2">
              <w:rPr>
                <w:rFonts w:asciiTheme="minorHAnsi" w:hAnsiTheme="minorHAnsi" w:cstheme="minorHAnsi"/>
                <w:sz w:val="22"/>
                <w:szCs w:val="22"/>
                <w:lang w:eastAsia="en-GB"/>
              </w:rPr>
              <w:t xml:space="preserve">km natural wonder of the world </w:t>
            </w:r>
            <w:r w:rsidR="008B5DC9">
              <w:rPr>
                <w:rFonts w:asciiTheme="minorHAnsi" w:hAnsiTheme="minorHAnsi" w:cstheme="minorHAnsi"/>
                <w:sz w:val="22"/>
                <w:szCs w:val="22"/>
                <w:lang w:eastAsia="en-GB"/>
              </w:rPr>
              <w:t xml:space="preserve">by planting trees and other flora </w:t>
            </w:r>
            <w:r w:rsidR="008B5DC9" w:rsidRPr="008634B2">
              <w:rPr>
                <w:rFonts w:asciiTheme="minorHAnsi" w:hAnsiTheme="minorHAnsi" w:cstheme="minorHAnsi"/>
                <w:sz w:val="22"/>
                <w:szCs w:val="22"/>
                <w:lang w:eastAsia="en-GB"/>
              </w:rPr>
              <w:t>across the entire width of Africa. </w:t>
            </w:r>
            <w:r w:rsidR="008B5DC9">
              <w:rPr>
                <w:rFonts w:asciiTheme="minorHAnsi" w:hAnsiTheme="minorHAnsi" w:cstheme="minorHAnsi"/>
                <w:sz w:val="22"/>
                <w:szCs w:val="22"/>
                <w:lang w:eastAsia="en-GB"/>
              </w:rPr>
              <w:t xml:space="preserve"> </w:t>
            </w:r>
            <w:r w:rsidR="008B5DC9" w:rsidRPr="008B5DC9">
              <w:rPr>
                <w:rFonts w:asciiTheme="minorHAnsi" w:hAnsiTheme="minorHAnsi" w:cstheme="minorHAnsi"/>
                <w:sz w:val="22"/>
                <w:szCs w:val="22"/>
                <w:lang w:eastAsia="en-GB"/>
              </w:rPr>
              <w:t>   </w:t>
            </w:r>
          </w:p>
          <w:p w:rsidR="008B5DC9" w:rsidRPr="008634B2" w:rsidRDefault="008B5DC9" w:rsidP="008B5DC9">
            <w:pPr>
              <w:spacing w:before="100" w:beforeAutospacing="1" w:after="100" w:afterAutospacing="1"/>
              <w:jc w:val="both"/>
              <w:rPr>
                <w:rFonts w:asciiTheme="minorHAnsi" w:hAnsiTheme="minorHAnsi" w:cstheme="minorHAnsi"/>
                <w:sz w:val="22"/>
                <w:szCs w:val="22"/>
                <w:lang w:eastAsia="en-GB"/>
              </w:rPr>
            </w:pPr>
            <w:r>
              <w:rPr>
                <w:rFonts w:asciiTheme="minorHAnsi" w:hAnsiTheme="minorHAnsi" w:cstheme="minorHAnsi"/>
                <w:sz w:val="22"/>
                <w:szCs w:val="22"/>
                <w:lang w:eastAsia="en-GB"/>
              </w:rPr>
              <w:t>After more than a decade and with r</w:t>
            </w:r>
            <w:r w:rsidRPr="008634B2">
              <w:rPr>
                <w:rFonts w:asciiTheme="minorHAnsi" w:hAnsiTheme="minorHAnsi" w:cstheme="minorHAnsi"/>
                <w:sz w:val="22"/>
                <w:szCs w:val="22"/>
                <w:lang w:eastAsia="en-GB"/>
              </w:rPr>
              <w:t xml:space="preserve">oughly 15% </w:t>
            </w:r>
            <w:r>
              <w:rPr>
                <w:rFonts w:asciiTheme="minorHAnsi" w:hAnsiTheme="minorHAnsi" w:cstheme="minorHAnsi"/>
                <w:sz w:val="22"/>
                <w:szCs w:val="22"/>
                <w:lang w:eastAsia="en-GB"/>
              </w:rPr>
              <w:t>completed</w:t>
            </w:r>
            <w:r w:rsidRPr="008634B2">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t</w:t>
            </w:r>
            <w:r w:rsidRPr="008B5DC9">
              <w:rPr>
                <w:rFonts w:asciiTheme="minorHAnsi" w:hAnsiTheme="minorHAnsi" w:cstheme="minorHAnsi"/>
                <w:sz w:val="22"/>
                <w:szCs w:val="22"/>
                <w:lang w:eastAsia="en-GB"/>
              </w:rPr>
              <w:t>he Great Green Wall is transforming</w:t>
            </w:r>
            <w:r>
              <w:rPr>
                <w:rFonts w:asciiTheme="minorHAnsi" w:hAnsiTheme="minorHAnsi" w:cstheme="minorHAnsi"/>
                <w:sz w:val="22"/>
                <w:szCs w:val="22"/>
                <w:lang w:eastAsia="en-GB"/>
              </w:rPr>
              <w:t xml:space="preserve"> </w:t>
            </w:r>
            <w:r w:rsidRPr="008B5DC9">
              <w:rPr>
                <w:rFonts w:asciiTheme="minorHAnsi" w:hAnsiTheme="minorHAnsi" w:cstheme="minorHAnsi"/>
                <w:sz w:val="22"/>
                <w:szCs w:val="22"/>
                <w:lang w:eastAsia="en-GB"/>
              </w:rPr>
              <w:t>the lives of millions of people in the Sahel region.</w:t>
            </w:r>
            <w:r w:rsidR="00B86939">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T</w:t>
            </w:r>
            <w:r w:rsidRPr="008634B2">
              <w:rPr>
                <w:rFonts w:asciiTheme="minorHAnsi" w:hAnsiTheme="minorHAnsi" w:cstheme="minorHAnsi"/>
                <w:sz w:val="22"/>
                <w:szCs w:val="22"/>
                <w:lang w:eastAsia="en-GB"/>
              </w:rPr>
              <w:t>he initiative is already bringing life back to Africa’s degraded lands</w:t>
            </w:r>
            <w:r>
              <w:rPr>
                <w:rFonts w:asciiTheme="minorHAnsi" w:hAnsiTheme="minorHAnsi" w:cstheme="minorHAnsi"/>
                <w:sz w:val="22"/>
                <w:szCs w:val="22"/>
                <w:lang w:eastAsia="en-GB"/>
              </w:rPr>
              <w:t xml:space="preserve">capes at an unprecedented scale and is </w:t>
            </w:r>
            <w:r w:rsidRPr="008634B2">
              <w:rPr>
                <w:rFonts w:asciiTheme="minorHAnsi" w:hAnsiTheme="minorHAnsi" w:cstheme="minorHAnsi"/>
                <w:sz w:val="22"/>
                <w:szCs w:val="22"/>
                <w:lang w:eastAsia="en-GB"/>
              </w:rPr>
              <w:t>providing food security, jobs and a reason to stay for the millions who live along its path. </w:t>
            </w:r>
          </w:p>
          <w:p w:rsidR="008B5DC9" w:rsidRPr="008634B2" w:rsidRDefault="008B5DC9" w:rsidP="008B5DC9">
            <w:pPr>
              <w:spacing w:before="100" w:beforeAutospacing="1" w:after="100" w:afterAutospacing="1"/>
              <w:jc w:val="both"/>
              <w:rPr>
                <w:rFonts w:asciiTheme="minorHAnsi" w:hAnsiTheme="minorHAnsi" w:cstheme="minorHAnsi"/>
                <w:sz w:val="22"/>
                <w:szCs w:val="22"/>
                <w:lang w:eastAsia="en-GB"/>
              </w:rPr>
            </w:pPr>
            <w:r w:rsidRPr="008634B2">
              <w:rPr>
                <w:rFonts w:asciiTheme="minorHAnsi" w:hAnsiTheme="minorHAnsi" w:cstheme="minorHAnsi"/>
                <w:sz w:val="22"/>
                <w:szCs w:val="22"/>
                <w:lang w:eastAsia="en-GB"/>
              </w:rPr>
              <w:t>The Great Green Wall makes a vital contribution to the UN Sustainable Developme</w:t>
            </w:r>
            <w:r w:rsidR="0094428A">
              <w:rPr>
                <w:rFonts w:asciiTheme="minorHAnsi" w:hAnsiTheme="minorHAnsi" w:cstheme="minorHAnsi"/>
                <w:sz w:val="22"/>
                <w:szCs w:val="22"/>
                <w:lang w:eastAsia="en-GB"/>
              </w:rPr>
              <w:t>nt Goals (SDGs), a global agenda that</w:t>
            </w:r>
            <w:r w:rsidRPr="008634B2">
              <w:rPr>
                <w:rFonts w:asciiTheme="minorHAnsi" w:hAnsiTheme="minorHAnsi" w:cstheme="minorHAnsi"/>
                <w:sz w:val="22"/>
                <w:szCs w:val="22"/>
                <w:lang w:eastAsia="en-GB"/>
              </w:rPr>
              <w:t xml:space="preserve"> aims to achieve a more equitable and sustainable world by 2030.</w:t>
            </w:r>
          </w:p>
          <w:p w:rsidR="008B5DC9" w:rsidRPr="008634B2" w:rsidRDefault="008B5DC9" w:rsidP="008B5DC9">
            <w:pPr>
              <w:spacing w:before="100" w:beforeAutospacing="1" w:after="100" w:afterAutospacing="1"/>
              <w:jc w:val="both"/>
              <w:rPr>
                <w:rFonts w:asciiTheme="minorHAnsi" w:hAnsiTheme="minorHAnsi" w:cstheme="minorHAnsi"/>
                <w:sz w:val="22"/>
                <w:szCs w:val="22"/>
                <w:lang w:eastAsia="en-GB"/>
              </w:rPr>
            </w:pPr>
            <w:r w:rsidRPr="008634B2">
              <w:rPr>
                <w:rFonts w:asciiTheme="minorHAnsi" w:hAnsiTheme="minorHAnsi" w:cstheme="minorHAnsi"/>
                <w:sz w:val="22"/>
                <w:szCs w:val="22"/>
                <w:lang w:eastAsia="en-GB"/>
              </w:rPr>
              <w:t>The Wall promises to be a compelling solution to the many urgent threats not only facing the African Continent, but the global community as a whole – notably climate change, drought, famine, conflict and migration. </w:t>
            </w:r>
          </w:p>
          <w:p w:rsidR="008B5DC9" w:rsidRPr="008634B2" w:rsidRDefault="008B5DC9" w:rsidP="008B5DC9">
            <w:pPr>
              <w:spacing w:before="100" w:beforeAutospacing="1" w:after="100" w:afterAutospacing="1"/>
              <w:jc w:val="both"/>
              <w:rPr>
                <w:rFonts w:asciiTheme="minorHAnsi" w:hAnsiTheme="minorHAnsi" w:cstheme="minorHAnsi"/>
                <w:sz w:val="22"/>
                <w:szCs w:val="22"/>
                <w:lang w:eastAsia="en-GB"/>
              </w:rPr>
            </w:pPr>
            <w:r w:rsidRPr="008634B2">
              <w:rPr>
                <w:rFonts w:asciiTheme="minorHAnsi" w:hAnsiTheme="minorHAnsi" w:cstheme="minorHAnsi"/>
                <w:sz w:val="22"/>
                <w:szCs w:val="22"/>
                <w:lang w:eastAsia="en-GB"/>
              </w:rPr>
              <w:t>Once complete, the Great Green Wall will be the largest li</w:t>
            </w:r>
            <w:r w:rsidR="0094428A">
              <w:rPr>
                <w:rFonts w:asciiTheme="minorHAnsi" w:hAnsiTheme="minorHAnsi" w:cstheme="minorHAnsi"/>
                <w:sz w:val="22"/>
                <w:szCs w:val="22"/>
                <w:lang w:eastAsia="en-GB"/>
              </w:rPr>
              <w:t xml:space="preserve">ving structure on the planet, three </w:t>
            </w:r>
            <w:r w:rsidRPr="008634B2">
              <w:rPr>
                <w:rFonts w:asciiTheme="minorHAnsi" w:hAnsiTheme="minorHAnsi" w:cstheme="minorHAnsi"/>
                <w:sz w:val="22"/>
                <w:szCs w:val="22"/>
                <w:lang w:eastAsia="en-GB"/>
              </w:rPr>
              <w:t>times the size of the Great Barrier Reef.</w:t>
            </w:r>
            <w:r w:rsidR="00B915A0">
              <w:rPr>
                <w:rFonts w:asciiTheme="minorHAnsi" w:hAnsiTheme="minorHAnsi" w:cstheme="minorHAnsi"/>
                <w:sz w:val="22"/>
                <w:szCs w:val="22"/>
                <w:lang w:eastAsia="en-GB"/>
              </w:rPr>
              <w:t xml:space="preserve"> It is greatly hoped, but not guaranteed, that the wall will help prevent further encroachment of the Sahara on the Sahel.</w:t>
            </w:r>
          </w:p>
          <w:p w:rsidR="008B5DC9" w:rsidRPr="00157662" w:rsidRDefault="0094428A" w:rsidP="00D06D30">
            <w:pPr>
              <w:rPr>
                <w:rFonts w:asciiTheme="minorHAnsi" w:hAnsiTheme="minorHAnsi" w:cstheme="minorHAnsi"/>
                <w:sz w:val="22"/>
                <w:szCs w:val="22"/>
              </w:rPr>
            </w:pPr>
            <w:r>
              <w:rPr>
                <w:rFonts w:asciiTheme="minorHAnsi" w:hAnsiTheme="minorHAnsi" w:cstheme="minorHAnsi"/>
                <w:sz w:val="22"/>
                <w:szCs w:val="22"/>
              </w:rPr>
              <w:t>More detailed information can be found in the following link:</w:t>
            </w:r>
          </w:p>
          <w:p w:rsidR="007C5DAC" w:rsidRDefault="007C5DAC" w:rsidP="00D06D30">
            <w:pPr>
              <w:rPr>
                <w:rFonts w:asciiTheme="minorHAnsi" w:hAnsiTheme="minorHAnsi" w:cstheme="minorHAnsi"/>
                <w:color w:val="0070C0"/>
                <w:sz w:val="22"/>
                <w:szCs w:val="22"/>
              </w:rPr>
            </w:pPr>
          </w:p>
          <w:p w:rsidR="00D06D30" w:rsidRPr="00D06D30" w:rsidRDefault="00CD4993" w:rsidP="00D06D30">
            <w:pPr>
              <w:rPr>
                <w:rFonts w:asciiTheme="minorHAnsi" w:hAnsiTheme="minorHAnsi" w:cstheme="minorHAnsi"/>
                <w:b/>
                <w:color w:val="0070C0"/>
                <w:sz w:val="22"/>
                <w:szCs w:val="22"/>
              </w:rPr>
            </w:pPr>
            <w:hyperlink r:id="rId11" w:history="1">
              <w:r w:rsidR="00D06D30" w:rsidRPr="00D06D30">
                <w:rPr>
                  <w:rStyle w:val="Hyperlink"/>
                  <w:rFonts w:asciiTheme="minorHAnsi" w:hAnsiTheme="minorHAnsi" w:cstheme="minorHAnsi"/>
                  <w:b/>
                  <w:color w:val="0070C0"/>
                  <w:sz w:val="22"/>
                  <w:szCs w:val="22"/>
                </w:rPr>
                <w:t>https://www.greatgreenwall.org/about-great-green-wall</w:t>
              </w:r>
            </w:hyperlink>
          </w:p>
          <w:p w:rsidR="005D3660" w:rsidRPr="005D3660" w:rsidRDefault="005D3660" w:rsidP="005D3660">
            <w:pPr>
              <w:pStyle w:val="Heading2"/>
              <w:rPr>
                <w:rFonts w:asciiTheme="minorHAnsi" w:hAnsiTheme="minorHAnsi" w:cstheme="minorHAnsi"/>
                <w:b/>
                <w:color w:val="0070C0"/>
                <w:sz w:val="32"/>
                <w:szCs w:val="32"/>
              </w:rPr>
            </w:pPr>
          </w:p>
          <w:p w:rsidR="000C06C0" w:rsidRDefault="007F1331" w:rsidP="007F1331">
            <w:pPr>
              <w:rPr>
                <w:rFonts w:asciiTheme="minorHAnsi" w:hAnsiTheme="minorHAnsi" w:cstheme="minorHAnsi"/>
                <w:b/>
                <w:color w:val="0070C0"/>
                <w:sz w:val="32"/>
                <w:szCs w:val="32"/>
              </w:rPr>
            </w:pPr>
            <w:r>
              <w:rPr>
                <w:rFonts w:asciiTheme="minorHAnsi" w:hAnsiTheme="minorHAnsi" w:cstheme="minorHAnsi"/>
                <w:b/>
                <w:color w:val="0070C0"/>
                <w:sz w:val="32"/>
                <w:szCs w:val="32"/>
              </w:rPr>
              <w:t xml:space="preserve">The Good Law Project: For Everyone Who Cares About Our </w:t>
            </w:r>
            <w:r w:rsidRPr="00CE3D4B">
              <w:rPr>
                <w:rFonts w:asciiTheme="minorHAnsi" w:hAnsiTheme="minorHAnsi" w:cstheme="minorHAnsi"/>
                <w:b/>
                <w:color w:val="0070C0"/>
                <w:sz w:val="32"/>
                <w:szCs w:val="32"/>
              </w:rPr>
              <w:t>Country</w:t>
            </w:r>
          </w:p>
          <w:p w:rsidR="00315BB3" w:rsidRDefault="00315BB3" w:rsidP="00315BB3">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CE3D4B" w:rsidRPr="00315BB3">
              <w:rPr>
                <w:rFonts w:asciiTheme="minorHAnsi" w:hAnsiTheme="minorHAnsi" w:cstheme="minorHAnsi"/>
                <w:color w:val="auto"/>
                <w:sz w:val="22"/>
                <w:szCs w:val="22"/>
              </w:rPr>
              <w:t xml:space="preserve">he Good Law Project </w:t>
            </w:r>
            <w:r>
              <w:rPr>
                <w:rFonts w:asciiTheme="minorHAnsi" w:hAnsiTheme="minorHAnsi" w:cstheme="minorHAnsi"/>
                <w:color w:val="auto"/>
                <w:sz w:val="22"/>
                <w:szCs w:val="22"/>
              </w:rPr>
              <w:t xml:space="preserve">exists to help change our country’s </w:t>
            </w:r>
            <w:r w:rsidR="003E64D0">
              <w:rPr>
                <w:rFonts w:asciiTheme="minorHAnsi" w:hAnsiTheme="minorHAnsi" w:cstheme="minorHAnsi"/>
                <w:color w:val="auto"/>
                <w:sz w:val="22"/>
                <w:szCs w:val="22"/>
              </w:rPr>
              <w:t xml:space="preserve">living and working conditions for the better </w:t>
            </w:r>
            <w:r>
              <w:rPr>
                <w:rFonts w:asciiTheme="minorHAnsi" w:hAnsiTheme="minorHAnsi" w:cstheme="minorHAnsi"/>
                <w:color w:val="auto"/>
                <w:sz w:val="22"/>
                <w:szCs w:val="22"/>
              </w:rPr>
              <w:t xml:space="preserve">through legal action. Its website </w:t>
            </w:r>
            <w:r w:rsidR="00CE3D4B" w:rsidRPr="00315BB3">
              <w:rPr>
                <w:rFonts w:asciiTheme="minorHAnsi" w:hAnsiTheme="minorHAnsi" w:cstheme="minorHAnsi"/>
                <w:color w:val="auto"/>
                <w:sz w:val="22"/>
                <w:szCs w:val="22"/>
              </w:rPr>
              <w:t>states, “This is our country – and together we can improve it. The Good Law Project is a non-profit membership organisation. It is funded entirely by membership and private donations</w:t>
            </w:r>
            <w:r w:rsidRPr="00315BB3">
              <w:rPr>
                <w:rFonts w:asciiTheme="minorHAnsi" w:hAnsiTheme="minorHAnsi" w:cstheme="minorHAnsi"/>
                <w:color w:val="auto"/>
                <w:sz w:val="22"/>
                <w:szCs w:val="22"/>
              </w:rPr>
              <w:t>….We defend, define and change the law to uphold democracy, protect the environment and ensure no one is left behind</w:t>
            </w:r>
            <w:r>
              <w:rPr>
                <w:rFonts w:asciiTheme="minorHAnsi" w:hAnsiTheme="minorHAnsi" w:cstheme="minorHAnsi"/>
                <w:color w:val="auto"/>
                <w:sz w:val="22"/>
                <w:szCs w:val="22"/>
              </w:rPr>
              <w:t>….We are not for or against Government---</w:t>
            </w:r>
            <w:r w:rsidR="00B915A0">
              <w:rPr>
                <w:rFonts w:asciiTheme="minorHAnsi" w:hAnsiTheme="minorHAnsi" w:cstheme="minorHAnsi"/>
                <w:color w:val="auto"/>
                <w:sz w:val="22"/>
                <w:szCs w:val="22"/>
              </w:rPr>
              <w:t>but we are for good governance.</w:t>
            </w:r>
          </w:p>
          <w:p w:rsidR="00B915A0" w:rsidRDefault="00B915A0" w:rsidP="00B915A0">
            <w:pPr>
              <w:pStyle w:val="NormalWeb"/>
              <w:jc w:val="both"/>
              <w:rPr>
                <w:rFonts w:asciiTheme="minorHAnsi" w:hAnsiTheme="minorHAnsi" w:cstheme="minorHAnsi"/>
                <w:sz w:val="22"/>
                <w:szCs w:val="22"/>
              </w:rPr>
            </w:pPr>
            <w:r>
              <w:rPr>
                <w:rFonts w:asciiTheme="minorHAnsi" w:hAnsiTheme="minorHAnsi" w:cstheme="minorHAnsi"/>
                <w:sz w:val="22"/>
                <w:szCs w:val="22"/>
              </w:rPr>
              <w:t>“</w:t>
            </w:r>
            <w:r w:rsidRPr="00B915A0">
              <w:rPr>
                <w:rFonts w:asciiTheme="minorHAnsi" w:hAnsiTheme="minorHAnsi" w:cstheme="minorHAnsi"/>
                <w:sz w:val="22"/>
                <w:szCs w:val="22"/>
              </w:rPr>
              <w:t xml:space="preserve">The </w:t>
            </w:r>
            <w:r>
              <w:rPr>
                <w:rFonts w:asciiTheme="minorHAnsi" w:hAnsiTheme="minorHAnsi" w:cstheme="minorHAnsi"/>
                <w:sz w:val="22"/>
                <w:szCs w:val="22"/>
              </w:rPr>
              <w:t xml:space="preserve">Good Law Project </w:t>
            </w:r>
            <w:r w:rsidRPr="00B915A0">
              <w:rPr>
                <w:rFonts w:asciiTheme="minorHAnsi" w:hAnsiTheme="minorHAnsi" w:cstheme="minorHAnsi"/>
                <w:sz w:val="22"/>
                <w:szCs w:val="22"/>
              </w:rPr>
              <w:t>uses the law to protect</w:t>
            </w:r>
            <w:r>
              <w:rPr>
                <w:rFonts w:asciiTheme="minorHAnsi" w:hAnsiTheme="minorHAnsi" w:cstheme="minorHAnsi"/>
                <w:sz w:val="22"/>
                <w:szCs w:val="22"/>
              </w:rPr>
              <w:t xml:space="preserve"> the interests of the public. We </w:t>
            </w:r>
            <w:r w:rsidRPr="00B915A0">
              <w:rPr>
                <w:rFonts w:asciiTheme="minorHAnsi" w:hAnsiTheme="minorHAnsi" w:cstheme="minorHAnsi"/>
                <w:sz w:val="22"/>
                <w:szCs w:val="22"/>
              </w:rPr>
              <w:t>use litigation to engage and educate. We challenge abuses of power, exploitation, inequality, and injustice</w:t>
            </w:r>
            <w:r>
              <w:rPr>
                <w:rFonts w:asciiTheme="minorHAnsi" w:hAnsiTheme="minorHAnsi" w:cstheme="minorHAnsi"/>
                <w:sz w:val="22"/>
                <w:szCs w:val="22"/>
              </w:rPr>
              <w:t>….</w:t>
            </w:r>
            <w:r w:rsidRPr="00B915A0">
              <w:rPr>
                <w:rFonts w:asciiTheme="minorHAnsi" w:hAnsiTheme="minorHAnsi" w:cstheme="minorHAnsi"/>
                <w:sz w:val="22"/>
                <w:szCs w:val="22"/>
              </w:rPr>
              <w:t>We speak the truth and act with integrity.</w:t>
            </w:r>
            <w:r>
              <w:rPr>
                <w:rFonts w:asciiTheme="minorHAnsi" w:hAnsiTheme="minorHAnsi" w:cstheme="minorHAnsi"/>
                <w:sz w:val="22"/>
                <w:szCs w:val="22"/>
              </w:rPr>
              <w:t>”</w:t>
            </w:r>
          </w:p>
          <w:p w:rsidR="00315BB3" w:rsidRPr="00315BB3" w:rsidRDefault="00B915A0" w:rsidP="00B915A0">
            <w:pPr>
              <w:pStyle w:val="NormalWeb"/>
              <w:jc w:val="both"/>
              <w:rPr>
                <w:rFonts w:asciiTheme="minorHAnsi" w:hAnsiTheme="minorHAnsi" w:cstheme="minorHAnsi"/>
                <w:sz w:val="22"/>
                <w:szCs w:val="22"/>
              </w:rPr>
            </w:pPr>
            <w:r>
              <w:rPr>
                <w:rFonts w:asciiTheme="minorHAnsi" w:hAnsiTheme="minorHAnsi" w:cstheme="minorHAnsi"/>
                <w:sz w:val="22"/>
                <w:szCs w:val="22"/>
              </w:rPr>
              <w:t xml:space="preserve">The organization </w:t>
            </w:r>
            <w:r w:rsidR="00BB0D5C">
              <w:rPr>
                <w:rFonts w:asciiTheme="minorHAnsi" w:hAnsiTheme="minorHAnsi" w:cstheme="minorHAnsi"/>
                <w:sz w:val="22"/>
                <w:szCs w:val="22"/>
              </w:rPr>
              <w:t>take</w:t>
            </w:r>
            <w:r>
              <w:rPr>
                <w:rFonts w:asciiTheme="minorHAnsi" w:hAnsiTheme="minorHAnsi" w:cstheme="minorHAnsi"/>
                <w:sz w:val="22"/>
                <w:szCs w:val="22"/>
              </w:rPr>
              <w:t xml:space="preserve">s </w:t>
            </w:r>
            <w:r w:rsidR="00BB0D5C">
              <w:rPr>
                <w:rFonts w:asciiTheme="minorHAnsi" w:hAnsiTheme="minorHAnsi" w:cstheme="minorHAnsi"/>
                <w:sz w:val="22"/>
                <w:szCs w:val="22"/>
              </w:rPr>
              <w:t xml:space="preserve">a long hard look at </w:t>
            </w:r>
            <w:r w:rsidR="00315BB3" w:rsidRPr="00315BB3">
              <w:rPr>
                <w:rFonts w:asciiTheme="minorHAnsi" w:hAnsiTheme="minorHAnsi" w:cstheme="minorHAnsi"/>
                <w:sz w:val="22"/>
                <w:szCs w:val="22"/>
              </w:rPr>
              <w:t>numerous</w:t>
            </w:r>
            <w:r w:rsidR="00315BB3">
              <w:rPr>
                <w:rFonts w:asciiTheme="minorHAnsi" w:hAnsiTheme="minorHAnsi" w:cstheme="minorHAnsi"/>
                <w:sz w:val="22"/>
                <w:szCs w:val="22"/>
              </w:rPr>
              <w:t xml:space="preserve"> projects and continues to </w:t>
            </w:r>
            <w:r w:rsidR="00855452">
              <w:rPr>
                <w:rFonts w:asciiTheme="minorHAnsi" w:hAnsiTheme="minorHAnsi" w:cstheme="minorHAnsi"/>
                <w:sz w:val="22"/>
                <w:szCs w:val="22"/>
              </w:rPr>
              <w:t>inform the public on bad practices</w:t>
            </w:r>
            <w:r w:rsidR="00315BB3">
              <w:rPr>
                <w:rFonts w:asciiTheme="minorHAnsi" w:hAnsiTheme="minorHAnsi" w:cstheme="minorHAnsi"/>
                <w:sz w:val="22"/>
                <w:szCs w:val="22"/>
              </w:rPr>
              <w:t>.</w:t>
            </w:r>
            <w:r w:rsidR="00CF4B18">
              <w:rPr>
                <w:rFonts w:asciiTheme="minorHAnsi" w:hAnsiTheme="minorHAnsi" w:cstheme="minorHAnsi"/>
                <w:sz w:val="22"/>
                <w:szCs w:val="22"/>
              </w:rPr>
              <w:t xml:space="preserve"> Among some recent o</w:t>
            </w:r>
            <w:r w:rsidR="003B703A">
              <w:rPr>
                <w:rFonts w:asciiTheme="minorHAnsi" w:hAnsiTheme="minorHAnsi" w:cstheme="minorHAnsi"/>
                <w:sz w:val="22"/>
                <w:szCs w:val="22"/>
              </w:rPr>
              <w:t>nes: pork barrel politics (using public funds to benefit friends)</w:t>
            </w:r>
            <w:r w:rsidR="00BB0D5C">
              <w:rPr>
                <w:rFonts w:asciiTheme="minorHAnsi" w:hAnsiTheme="minorHAnsi" w:cstheme="minorHAnsi"/>
                <w:sz w:val="22"/>
                <w:szCs w:val="22"/>
              </w:rPr>
              <w:t>;</w:t>
            </w:r>
            <w:r w:rsidR="003B703A">
              <w:rPr>
                <w:rFonts w:asciiTheme="minorHAnsi" w:hAnsiTheme="minorHAnsi" w:cstheme="minorHAnsi"/>
                <w:sz w:val="22"/>
                <w:szCs w:val="22"/>
              </w:rPr>
              <w:t xml:space="preserve"> attempts to constrain peaceful protests; repeated lying by </w:t>
            </w:r>
            <w:proofErr w:type="gramStart"/>
            <w:r w:rsidR="003B703A">
              <w:rPr>
                <w:rFonts w:asciiTheme="minorHAnsi" w:hAnsiTheme="minorHAnsi" w:cstheme="minorHAnsi"/>
                <w:sz w:val="22"/>
                <w:szCs w:val="22"/>
              </w:rPr>
              <w:t>government  officials</w:t>
            </w:r>
            <w:proofErr w:type="gramEnd"/>
            <w:r w:rsidR="00711FCA">
              <w:rPr>
                <w:rFonts w:asciiTheme="minorHAnsi" w:hAnsiTheme="minorHAnsi" w:cstheme="minorHAnsi"/>
                <w:sz w:val="22"/>
                <w:szCs w:val="22"/>
              </w:rPr>
              <w:t xml:space="preserve"> </w:t>
            </w:r>
            <w:r w:rsidR="003B703A">
              <w:rPr>
                <w:rFonts w:asciiTheme="minorHAnsi" w:hAnsiTheme="minorHAnsi" w:cstheme="minorHAnsi"/>
                <w:sz w:val="22"/>
                <w:szCs w:val="22"/>
              </w:rPr>
              <w:t xml:space="preserve">. See link:  </w:t>
            </w:r>
            <w:r w:rsidR="00BB0D5C">
              <w:rPr>
                <w:rFonts w:asciiTheme="minorHAnsi" w:hAnsiTheme="minorHAnsi" w:cstheme="minorHAnsi"/>
                <w:sz w:val="22"/>
                <w:szCs w:val="22"/>
              </w:rPr>
              <w:t xml:space="preserve"> </w:t>
            </w:r>
            <w:r w:rsidR="00576070">
              <w:rPr>
                <w:rFonts w:asciiTheme="minorHAnsi" w:hAnsiTheme="minorHAnsi" w:cstheme="minorHAnsi"/>
                <w:sz w:val="22"/>
                <w:szCs w:val="22"/>
              </w:rPr>
              <w:t xml:space="preserve"> </w:t>
            </w:r>
          </w:p>
          <w:p w:rsidR="00B915A0" w:rsidRPr="00B915A0" w:rsidRDefault="00CD4993" w:rsidP="00B915A0">
            <w:pPr>
              <w:rPr>
                <w:rStyle w:val="Hyperlink"/>
                <w:rFonts w:cstheme="minorHAnsi"/>
                <w:b/>
                <w:color w:val="0070C0"/>
              </w:rPr>
            </w:pPr>
            <w:hyperlink r:id="rId12" w:history="1">
              <w:r w:rsidR="00B915A0" w:rsidRPr="00B915A0">
                <w:rPr>
                  <w:rStyle w:val="Hyperlink"/>
                  <w:rFonts w:cstheme="minorHAnsi"/>
                  <w:b/>
                  <w:color w:val="0070C0"/>
                </w:rPr>
                <w:t>https://goodlawproject.org/</w:t>
              </w:r>
            </w:hyperlink>
          </w:p>
          <w:p w:rsidR="008854B0" w:rsidRDefault="00D06D30" w:rsidP="008854B0">
            <w:pPr>
              <w:pStyle w:val="Heading2"/>
              <w:rPr>
                <w:rFonts w:asciiTheme="minorHAnsi" w:hAnsiTheme="minorHAnsi" w:cstheme="minorHAnsi"/>
                <w:b/>
                <w:sz w:val="32"/>
                <w:szCs w:val="32"/>
              </w:rPr>
            </w:pPr>
            <w:r>
              <w:rPr>
                <w:rFonts w:asciiTheme="minorHAnsi" w:hAnsiTheme="minorHAnsi" w:cstheme="minorHAnsi"/>
                <w:b/>
                <w:sz w:val="32"/>
                <w:szCs w:val="32"/>
              </w:rPr>
              <w:t>A</w:t>
            </w:r>
            <w:r w:rsidR="008854B0">
              <w:rPr>
                <w:rFonts w:asciiTheme="minorHAnsi" w:hAnsiTheme="minorHAnsi" w:cstheme="minorHAnsi"/>
                <w:b/>
                <w:sz w:val="32"/>
                <w:szCs w:val="32"/>
              </w:rPr>
              <w:t xml:space="preserve">rchbishop of Canterbury Speaks Up for Women </w:t>
            </w:r>
          </w:p>
          <w:p w:rsidR="008854B0" w:rsidRDefault="008854B0" w:rsidP="008854B0">
            <w:pPr>
              <w:pStyle w:val="Heading2"/>
              <w:jc w:val="both"/>
              <w:rPr>
                <w:rFonts w:asciiTheme="minorHAnsi" w:hAnsiTheme="minorHAnsi" w:cstheme="minorHAnsi"/>
                <w:color w:val="000000" w:themeColor="text1"/>
                <w:sz w:val="22"/>
                <w:szCs w:val="22"/>
              </w:rPr>
            </w:pPr>
            <w:r w:rsidRPr="008854B0">
              <w:rPr>
                <w:rFonts w:asciiTheme="minorHAnsi" w:hAnsiTheme="minorHAnsi" w:cstheme="minorHAnsi"/>
                <w:color w:val="000000" w:themeColor="text1"/>
                <w:sz w:val="22"/>
                <w:szCs w:val="22"/>
              </w:rPr>
              <w:t>In a message of support</w:t>
            </w:r>
            <w:r>
              <w:rPr>
                <w:rFonts w:asciiTheme="minorHAnsi" w:hAnsiTheme="minorHAnsi" w:cstheme="minorHAnsi"/>
                <w:color w:val="000000" w:themeColor="text1"/>
                <w:sz w:val="22"/>
                <w:szCs w:val="22"/>
              </w:rPr>
              <w:t xml:space="preserve"> to women everywhere</w:t>
            </w:r>
            <w:r w:rsidRPr="008854B0">
              <w:rPr>
                <w:rFonts w:asciiTheme="minorHAnsi" w:hAnsiTheme="minorHAnsi" w:cstheme="minorHAnsi"/>
                <w:color w:val="000000" w:themeColor="text1"/>
                <w:sz w:val="22"/>
                <w:szCs w:val="22"/>
              </w:rPr>
              <w:t xml:space="preserve">, Archbishop of Canterbury Justin </w:t>
            </w:r>
            <w:proofErr w:type="spellStart"/>
            <w:r w:rsidRPr="008854B0">
              <w:rPr>
                <w:rFonts w:asciiTheme="minorHAnsi" w:hAnsiTheme="minorHAnsi" w:cstheme="minorHAnsi"/>
                <w:color w:val="000000" w:themeColor="text1"/>
                <w:sz w:val="22"/>
                <w:szCs w:val="22"/>
              </w:rPr>
              <w:t>Welby</w:t>
            </w:r>
            <w:proofErr w:type="spellEnd"/>
            <w:r w:rsidRPr="008854B0">
              <w:rPr>
                <w:rFonts w:asciiTheme="minorHAnsi" w:hAnsiTheme="minorHAnsi" w:cstheme="minorHAnsi"/>
                <w:color w:val="000000" w:themeColor="text1"/>
                <w:sz w:val="22"/>
                <w:szCs w:val="22"/>
              </w:rPr>
              <w:t xml:space="preserve"> said: “Testimony after testimony from women over recent days have shown us something we have known and ignored for far too long: the profound impact of the sin of male violence, intimidation, harassment, sexism and abuse carried out against women.”</w:t>
            </w:r>
          </w:p>
          <w:p w:rsidR="008854B0" w:rsidRPr="008854B0" w:rsidRDefault="008854B0" w:rsidP="008854B0"/>
          <w:p w:rsidR="00B86939" w:rsidRDefault="008854B0" w:rsidP="0094428A">
            <w:pPr>
              <w:jc w:val="both"/>
              <w:rPr>
                <w:rFonts w:asciiTheme="minorHAnsi" w:hAnsiTheme="minorHAnsi" w:cstheme="minorHAnsi"/>
                <w:sz w:val="22"/>
                <w:szCs w:val="22"/>
              </w:rPr>
            </w:pPr>
            <w:r w:rsidRPr="008854B0">
              <w:rPr>
                <w:rFonts w:asciiTheme="minorHAnsi" w:hAnsiTheme="minorHAnsi" w:cstheme="minorHAnsi"/>
                <w:sz w:val="22"/>
                <w:szCs w:val="22"/>
              </w:rPr>
              <w:t>This type of sexism is a sin indeed</w:t>
            </w:r>
            <w:r>
              <w:rPr>
                <w:rFonts w:asciiTheme="minorHAnsi" w:hAnsiTheme="minorHAnsi" w:cstheme="minorHAnsi"/>
                <w:sz w:val="22"/>
                <w:szCs w:val="22"/>
              </w:rPr>
              <w:t xml:space="preserve">, and much more must be done to </w:t>
            </w:r>
            <w:proofErr w:type="gramStart"/>
            <w:r>
              <w:rPr>
                <w:rFonts w:asciiTheme="minorHAnsi" w:hAnsiTheme="minorHAnsi" w:cstheme="minorHAnsi"/>
                <w:sz w:val="22"/>
                <w:szCs w:val="22"/>
              </w:rPr>
              <w:t xml:space="preserve">change </w:t>
            </w:r>
            <w:r w:rsidR="0094428A">
              <w:rPr>
                <w:rFonts w:asciiTheme="minorHAnsi" w:hAnsiTheme="minorHAnsi" w:cstheme="minorHAnsi"/>
                <w:sz w:val="22"/>
                <w:szCs w:val="22"/>
              </w:rPr>
              <w:t xml:space="preserve"> modern</w:t>
            </w:r>
            <w:proofErr w:type="gramEnd"/>
            <w:r w:rsidR="0094428A">
              <w:rPr>
                <w:rFonts w:asciiTheme="minorHAnsi" w:hAnsiTheme="minorHAnsi" w:cstheme="minorHAnsi"/>
                <w:sz w:val="22"/>
                <w:szCs w:val="22"/>
              </w:rPr>
              <w:t xml:space="preserve"> </w:t>
            </w:r>
            <w:r>
              <w:rPr>
                <w:rFonts w:asciiTheme="minorHAnsi" w:hAnsiTheme="minorHAnsi" w:cstheme="minorHAnsi"/>
                <w:sz w:val="22"/>
                <w:szCs w:val="22"/>
              </w:rPr>
              <w:t>society---including calling out these actions for what they are.</w:t>
            </w:r>
            <w:r w:rsidR="0094428A">
              <w:rPr>
                <w:rFonts w:asciiTheme="minorHAnsi" w:hAnsiTheme="minorHAnsi" w:cstheme="minorHAnsi"/>
                <w:sz w:val="22"/>
                <w:szCs w:val="22"/>
              </w:rPr>
              <w:t xml:space="preserve"> It has been said that “The difference between the sexes is that men are afraid women will laugh at them. Women are afraid men will kill them.” </w:t>
            </w:r>
            <w:r w:rsidR="00490E5A">
              <w:rPr>
                <w:rFonts w:asciiTheme="minorHAnsi" w:hAnsiTheme="minorHAnsi" w:cstheme="minorHAnsi"/>
                <w:sz w:val="22"/>
                <w:szCs w:val="22"/>
              </w:rPr>
              <w:t>It’s a very bad reflection on any society that women also have to be afraid of all the other ways men carry out violence and hatred against them, simply because they are women.</w:t>
            </w:r>
            <w:r w:rsidR="00811074">
              <w:rPr>
                <w:rFonts w:asciiTheme="minorHAnsi" w:hAnsiTheme="minorHAnsi" w:cstheme="minorHAnsi"/>
                <w:sz w:val="22"/>
                <w:szCs w:val="22"/>
              </w:rPr>
              <w:t xml:space="preserve"> </w:t>
            </w:r>
            <w:r w:rsidR="00490E5A">
              <w:rPr>
                <w:rFonts w:asciiTheme="minorHAnsi" w:hAnsiTheme="minorHAnsi" w:cstheme="minorHAnsi"/>
                <w:sz w:val="22"/>
                <w:szCs w:val="22"/>
              </w:rPr>
              <w:t>It</w:t>
            </w:r>
            <w:r w:rsidR="00B915A0">
              <w:rPr>
                <w:rFonts w:asciiTheme="minorHAnsi" w:hAnsiTheme="minorHAnsi" w:cstheme="minorHAnsi"/>
                <w:sz w:val="22"/>
                <w:szCs w:val="22"/>
              </w:rPr>
              <w:t xml:space="preserve"> i</w:t>
            </w:r>
            <w:r w:rsidR="00062609">
              <w:rPr>
                <w:rFonts w:asciiTheme="minorHAnsi" w:hAnsiTheme="minorHAnsi" w:cstheme="minorHAnsi"/>
                <w:sz w:val="22"/>
                <w:szCs w:val="22"/>
              </w:rPr>
              <w:t>s</w:t>
            </w:r>
            <w:r w:rsidR="00490E5A">
              <w:rPr>
                <w:rFonts w:asciiTheme="minorHAnsi" w:hAnsiTheme="minorHAnsi" w:cstheme="minorHAnsi"/>
                <w:sz w:val="22"/>
                <w:szCs w:val="22"/>
              </w:rPr>
              <w:t xml:space="preserve"> way past time when we should have formed a Women’s Lives Matter initiative.</w:t>
            </w:r>
          </w:p>
          <w:p w:rsidR="00B86939" w:rsidRDefault="00B86939" w:rsidP="0094428A">
            <w:pPr>
              <w:jc w:val="both"/>
              <w:rPr>
                <w:rFonts w:asciiTheme="minorHAnsi" w:hAnsiTheme="minorHAnsi" w:cstheme="minorHAnsi"/>
                <w:sz w:val="22"/>
                <w:szCs w:val="22"/>
              </w:rPr>
            </w:pPr>
          </w:p>
          <w:p w:rsidR="004E3583" w:rsidRDefault="00B86939" w:rsidP="008377DE">
            <w:pPr>
              <w:jc w:val="both"/>
              <w:rPr>
                <w:rFonts w:asciiTheme="minorHAnsi" w:hAnsiTheme="minorHAnsi" w:cstheme="minorHAnsi"/>
                <w:sz w:val="22"/>
                <w:szCs w:val="22"/>
              </w:rPr>
            </w:pPr>
            <w:r>
              <w:rPr>
                <w:rFonts w:asciiTheme="minorHAnsi" w:hAnsiTheme="minorHAnsi" w:cstheme="minorHAnsi"/>
                <w:sz w:val="22"/>
                <w:szCs w:val="22"/>
              </w:rPr>
              <w:t xml:space="preserve">But....where are the </w:t>
            </w:r>
            <w:r w:rsidR="003E7422">
              <w:rPr>
                <w:rFonts w:asciiTheme="minorHAnsi" w:hAnsiTheme="minorHAnsi" w:cstheme="minorHAnsi"/>
                <w:sz w:val="22"/>
                <w:szCs w:val="22"/>
              </w:rPr>
              <w:t xml:space="preserve">men’s </w:t>
            </w:r>
            <w:r>
              <w:rPr>
                <w:rFonts w:asciiTheme="minorHAnsi" w:hAnsiTheme="minorHAnsi" w:cstheme="minorHAnsi"/>
                <w:sz w:val="22"/>
                <w:szCs w:val="22"/>
              </w:rPr>
              <w:t>voices</w:t>
            </w:r>
            <w:r w:rsidR="003E7422">
              <w:rPr>
                <w:rFonts w:asciiTheme="minorHAnsi" w:hAnsiTheme="minorHAnsi" w:cstheme="minorHAnsi"/>
                <w:sz w:val="22"/>
                <w:szCs w:val="22"/>
              </w:rPr>
              <w:t xml:space="preserve"> </w:t>
            </w:r>
            <w:r w:rsidR="008377DE">
              <w:rPr>
                <w:rFonts w:asciiTheme="minorHAnsi" w:hAnsiTheme="minorHAnsi" w:cstheme="minorHAnsi"/>
                <w:sz w:val="22"/>
                <w:szCs w:val="22"/>
              </w:rPr>
              <w:t>(including</w:t>
            </w:r>
            <w:r>
              <w:rPr>
                <w:rFonts w:asciiTheme="minorHAnsi" w:hAnsiTheme="minorHAnsi" w:cstheme="minorHAnsi"/>
                <w:sz w:val="22"/>
                <w:szCs w:val="22"/>
              </w:rPr>
              <w:t xml:space="preserve"> the </w:t>
            </w:r>
            <w:r w:rsidR="008377DE">
              <w:rPr>
                <w:rFonts w:asciiTheme="minorHAnsi" w:hAnsiTheme="minorHAnsi" w:cstheme="minorHAnsi"/>
                <w:sz w:val="22"/>
                <w:szCs w:val="22"/>
              </w:rPr>
              <w:t xml:space="preserve">Roman </w:t>
            </w:r>
            <w:r>
              <w:rPr>
                <w:rFonts w:asciiTheme="minorHAnsi" w:hAnsiTheme="minorHAnsi" w:cstheme="minorHAnsi"/>
                <w:sz w:val="22"/>
                <w:szCs w:val="22"/>
              </w:rPr>
              <w:t>Catholic hierarchy</w:t>
            </w:r>
            <w:r w:rsidR="00811074">
              <w:rPr>
                <w:rFonts w:asciiTheme="minorHAnsi" w:hAnsiTheme="minorHAnsi" w:cstheme="minorHAnsi"/>
                <w:sz w:val="22"/>
                <w:szCs w:val="22"/>
              </w:rPr>
              <w:t xml:space="preserve"> worldwide*</w:t>
            </w:r>
            <w:r w:rsidR="008377DE">
              <w:rPr>
                <w:rFonts w:asciiTheme="minorHAnsi" w:hAnsiTheme="minorHAnsi" w:cstheme="minorHAnsi"/>
                <w:sz w:val="22"/>
                <w:szCs w:val="22"/>
              </w:rPr>
              <w:t>)</w:t>
            </w:r>
            <w:r>
              <w:rPr>
                <w:rFonts w:asciiTheme="minorHAnsi" w:hAnsiTheme="minorHAnsi" w:cstheme="minorHAnsi"/>
                <w:sz w:val="22"/>
                <w:szCs w:val="22"/>
              </w:rPr>
              <w:t>?</w:t>
            </w:r>
            <w:r w:rsidR="00490E5A">
              <w:rPr>
                <w:rFonts w:asciiTheme="minorHAnsi" w:hAnsiTheme="minorHAnsi" w:cstheme="minorHAnsi"/>
                <w:sz w:val="22"/>
                <w:szCs w:val="22"/>
              </w:rPr>
              <w:t xml:space="preserve">  </w:t>
            </w:r>
            <w:r w:rsidR="008377DE">
              <w:rPr>
                <w:rFonts w:asciiTheme="minorHAnsi" w:hAnsiTheme="minorHAnsi" w:cstheme="minorHAnsi"/>
                <w:sz w:val="22"/>
                <w:szCs w:val="22"/>
              </w:rPr>
              <w:t>Anne Enright wrote in “The Sound of Silence” (Guardian, 20 March 2021)</w:t>
            </w:r>
            <w:r w:rsidR="004E3583">
              <w:rPr>
                <w:rFonts w:asciiTheme="minorHAnsi" w:hAnsiTheme="minorHAnsi" w:cstheme="minorHAnsi"/>
                <w:sz w:val="22"/>
                <w:szCs w:val="22"/>
              </w:rPr>
              <w:t>, “Male agency is routinely removed from descriptions of male violence, and this helps men get away with it.” Instead of calling it as it is, deliberate male assaults on women, “We speak of ‘women’s safety concerns’, not ‘concerns about male violence’.</w:t>
            </w:r>
            <w:r w:rsidR="008377DE">
              <w:rPr>
                <w:rFonts w:asciiTheme="minorHAnsi" w:hAnsiTheme="minorHAnsi" w:cstheme="minorHAnsi"/>
                <w:sz w:val="22"/>
                <w:szCs w:val="22"/>
              </w:rPr>
              <w:t xml:space="preserve"> </w:t>
            </w:r>
            <w:r w:rsidR="004E3583">
              <w:rPr>
                <w:rFonts w:asciiTheme="minorHAnsi" w:hAnsiTheme="minorHAnsi" w:cstheme="minorHAnsi"/>
                <w:sz w:val="22"/>
                <w:szCs w:val="22"/>
              </w:rPr>
              <w:t>We call it ‘an abusive relationship’, as if the</w:t>
            </w:r>
            <w:r w:rsidR="00811074">
              <w:rPr>
                <w:rFonts w:asciiTheme="minorHAnsi" w:hAnsiTheme="minorHAnsi" w:cstheme="minorHAnsi"/>
                <w:sz w:val="22"/>
                <w:szCs w:val="22"/>
              </w:rPr>
              <w:t xml:space="preserve"> </w:t>
            </w:r>
            <w:r w:rsidR="004E3583">
              <w:rPr>
                <w:rFonts w:asciiTheme="minorHAnsi" w:hAnsiTheme="minorHAnsi" w:cstheme="minorHAnsi"/>
                <w:sz w:val="22"/>
                <w:szCs w:val="22"/>
              </w:rPr>
              <w:t>relationship were doing the abusing, or an ‘abusive home’, as though the walls were insulting the occupants for fun”.</w:t>
            </w:r>
          </w:p>
          <w:p w:rsidR="004E3583" w:rsidRDefault="004E3583" w:rsidP="008377DE">
            <w:pPr>
              <w:jc w:val="both"/>
              <w:rPr>
                <w:rFonts w:asciiTheme="minorHAnsi" w:hAnsiTheme="minorHAnsi" w:cstheme="minorHAnsi"/>
                <w:sz w:val="22"/>
                <w:szCs w:val="22"/>
              </w:rPr>
            </w:pPr>
          </w:p>
          <w:p w:rsidR="004E3583" w:rsidRDefault="004E3583" w:rsidP="008377DE">
            <w:pPr>
              <w:jc w:val="both"/>
              <w:rPr>
                <w:rFonts w:asciiTheme="minorHAnsi" w:hAnsiTheme="minorHAnsi" w:cstheme="minorHAnsi"/>
                <w:sz w:val="22"/>
                <w:szCs w:val="22"/>
              </w:rPr>
            </w:pPr>
            <w:r>
              <w:rPr>
                <w:rFonts w:asciiTheme="minorHAnsi" w:hAnsiTheme="minorHAnsi" w:cstheme="minorHAnsi"/>
                <w:sz w:val="22"/>
                <w:szCs w:val="22"/>
              </w:rPr>
              <w:t xml:space="preserve">An American activist, Jackson Katz, agrees. He says that male silence about </w:t>
            </w:r>
            <w:r w:rsidR="00BD4967">
              <w:rPr>
                <w:rFonts w:asciiTheme="minorHAnsi" w:hAnsiTheme="minorHAnsi" w:cstheme="minorHAnsi"/>
                <w:sz w:val="22"/>
                <w:szCs w:val="22"/>
              </w:rPr>
              <w:t xml:space="preserve">violence against women is a form of consent. Even the terminology shows this partiality: “When you look at that term, ‘violence against women’, nobody is doing it to them. It just happens. Men aren’t even a part of it!’ He describes men’s ability to go unchallenged as one of the key characteristics of power and privilege. </w:t>
            </w:r>
            <w:r w:rsidR="00FB2A32">
              <w:rPr>
                <w:rFonts w:asciiTheme="minorHAnsi" w:hAnsiTheme="minorHAnsi" w:cstheme="minorHAnsi"/>
                <w:sz w:val="22"/>
                <w:szCs w:val="22"/>
              </w:rPr>
              <w:t xml:space="preserve">Additionally, there is the insane sense of entitlement some men have, with vengeful and narcissistic types showing </w:t>
            </w:r>
            <w:r w:rsidR="00AA0BF4">
              <w:rPr>
                <w:rFonts w:asciiTheme="minorHAnsi" w:hAnsiTheme="minorHAnsi" w:cstheme="minorHAnsi"/>
                <w:sz w:val="22"/>
                <w:szCs w:val="22"/>
              </w:rPr>
              <w:t xml:space="preserve">a </w:t>
            </w:r>
            <w:r w:rsidR="00FB2A32">
              <w:rPr>
                <w:rFonts w:asciiTheme="minorHAnsi" w:hAnsiTheme="minorHAnsi" w:cstheme="minorHAnsi"/>
                <w:sz w:val="22"/>
                <w:szCs w:val="22"/>
              </w:rPr>
              <w:t xml:space="preserve">breathtaking belief that they own the women in their lives, and that it is </w:t>
            </w:r>
            <w:r w:rsidR="00AA0BF4">
              <w:rPr>
                <w:rFonts w:asciiTheme="minorHAnsi" w:hAnsiTheme="minorHAnsi" w:cstheme="minorHAnsi"/>
                <w:sz w:val="22"/>
                <w:szCs w:val="22"/>
              </w:rPr>
              <w:t xml:space="preserve">always </w:t>
            </w:r>
            <w:r w:rsidR="00FB2A32">
              <w:rPr>
                <w:rFonts w:asciiTheme="minorHAnsi" w:hAnsiTheme="minorHAnsi" w:cstheme="minorHAnsi"/>
                <w:sz w:val="22"/>
                <w:szCs w:val="22"/>
              </w:rPr>
              <w:t>the woman’s fault if a man uses violence.</w:t>
            </w:r>
          </w:p>
          <w:p w:rsidR="00AA0BF4" w:rsidRDefault="00AA0BF4" w:rsidP="008377DE">
            <w:pPr>
              <w:jc w:val="both"/>
              <w:rPr>
                <w:rFonts w:asciiTheme="minorHAnsi" w:hAnsiTheme="minorHAnsi" w:cstheme="minorHAnsi"/>
                <w:sz w:val="22"/>
                <w:szCs w:val="22"/>
              </w:rPr>
            </w:pPr>
          </w:p>
          <w:p w:rsidR="004E3583" w:rsidRDefault="00AA0BF4" w:rsidP="008377DE">
            <w:pPr>
              <w:jc w:val="both"/>
              <w:rPr>
                <w:rFonts w:asciiTheme="minorHAnsi" w:hAnsiTheme="minorHAnsi" w:cstheme="minorHAnsi"/>
                <w:sz w:val="22"/>
                <w:szCs w:val="22"/>
              </w:rPr>
            </w:pPr>
            <w:r>
              <w:rPr>
                <w:rFonts w:asciiTheme="minorHAnsi" w:hAnsiTheme="minorHAnsi" w:cstheme="minorHAnsi"/>
                <w:sz w:val="22"/>
                <w:szCs w:val="22"/>
              </w:rPr>
              <w:t>A huge amount of work needs to be done for any changes to occur. For the full article, see the following link:</w:t>
            </w:r>
          </w:p>
          <w:p w:rsidR="004E3583" w:rsidRPr="00811074" w:rsidRDefault="004E3583" w:rsidP="008377DE">
            <w:pPr>
              <w:jc w:val="both"/>
              <w:rPr>
                <w:rFonts w:asciiTheme="minorHAnsi" w:hAnsiTheme="minorHAnsi" w:cstheme="minorHAnsi"/>
                <w:b/>
                <w:color w:val="0070C0"/>
                <w:sz w:val="20"/>
                <w:szCs w:val="20"/>
              </w:rPr>
            </w:pPr>
            <w:r w:rsidRPr="004E3583">
              <w:rPr>
                <w:rFonts w:asciiTheme="minorHAnsi" w:hAnsiTheme="minorHAnsi" w:cstheme="minorHAnsi"/>
                <w:b/>
                <w:color w:val="0070C0"/>
                <w:sz w:val="22"/>
                <w:szCs w:val="22"/>
              </w:rPr>
              <w:t>https://www.theguardian.com/books/2021/mar/20/we-always-speak-of-womens-safety-lets-talk-about-male-violence-instead</w:t>
            </w:r>
          </w:p>
          <w:p w:rsidR="000663FB" w:rsidRPr="00811074" w:rsidRDefault="000663FB" w:rsidP="000663FB">
            <w:pPr>
              <w:jc w:val="both"/>
              <w:rPr>
                <w:rFonts w:asciiTheme="minorHAnsi" w:hAnsiTheme="minorHAnsi" w:cstheme="minorHAnsi"/>
                <w:sz w:val="20"/>
                <w:szCs w:val="20"/>
              </w:rPr>
            </w:pPr>
            <w:r w:rsidRPr="00811074">
              <w:rPr>
                <w:rFonts w:asciiTheme="minorHAnsi" w:hAnsiTheme="minorHAnsi" w:cstheme="minorHAnsi"/>
                <w:sz w:val="20"/>
                <w:szCs w:val="20"/>
              </w:rPr>
              <w:t xml:space="preserve"> </w:t>
            </w:r>
            <w:r w:rsidR="00811074" w:rsidRPr="00811074">
              <w:rPr>
                <w:rFonts w:asciiTheme="minorHAnsi" w:hAnsiTheme="minorHAnsi" w:cstheme="minorHAnsi"/>
                <w:sz w:val="20"/>
                <w:szCs w:val="20"/>
              </w:rPr>
              <w:t>*</w:t>
            </w:r>
            <w:r w:rsidR="00811074">
              <w:rPr>
                <w:rFonts w:asciiTheme="minorHAnsi" w:hAnsiTheme="minorHAnsi" w:cstheme="minorHAnsi"/>
                <w:sz w:val="20"/>
                <w:szCs w:val="20"/>
              </w:rPr>
              <w:t>Locally, t</w:t>
            </w:r>
            <w:r w:rsidR="00811074" w:rsidRPr="00811074">
              <w:rPr>
                <w:rFonts w:asciiTheme="minorHAnsi" w:hAnsiTheme="minorHAnsi" w:cstheme="minorHAnsi"/>
                <w:sz w:val="20"/>
                <w:szCs w:val="20"/>
              </w:rPr>
              <w:t>he diocese of Hexham and Newcastle along with Tyne and Wear Citizens has successfully</w:t>
            </w:r>
            <w:r w:rsidR="00811074">
              <w:rPr>
                <w:rFonts w:asciiTheme="minorHAnsi" w:hAnsiTheme="minorHAnsi" w:cstheme="minorHAnsi"/>
                <w:sz w:val="20"/>
                <w:szCs w:val="20"/>
              </w:rPr>
              <w:t xml:space="preserve"> </w:t>
            </w:r>
            <w:r w:rsidR="00811074" w:rsidRPr="00811074">
              <w:rPr>
                <w:rFonts w:asciiTheme="minorHAnsi" w:hAnsiTheme="minorHAnsi" w:cstheme="minorHAnsi"/>
                <w:sz w:val="20"/>
                <w:szCs w:val="20"/>
              </w:rPr>
              <w:t xml:space="preserve">campaigned to have misogyny deemed a hate crime. </w:t>
            </w:r>
            <w:r w:rsidRPr="00811074">
              <w:rPr>
                <w:rFonts w:asciiTheme="minorHAnsi" w:hAnsiTheme="minorHAnsi" w:cstheme="minorHAnsi"/>
                <w:sz w:val="20"/>
                <w:szCs w:val="20"/>
              </w:rPr>
              <w:t xml:space="preserve"> </w:t>
            </w:r>
          </w:p>
          <w:p w:rsidR="00811074" w:rsidRDefault="000663FB" w:rsidP="00811074">
            <w:pPr>
              <w:pStyle w:val="Heading2"/>
              <w:rPr>
                <w:rFonts w:asciiTheme="minorHAnsi" w:hAnsiTheme="minorHAnsi" w:cstheme="minorHAnsi"/>
                <w:b/>
                <w:color w:val="0070C0"/>
                <w:sz w:val="32"/>
                <w:szCs w:val="32"/>
              </w:rPr>
            </w:pPr>
            <w:r>
              <w:rPr>
                <w:rFonts w:asciiTheme="minorHAnsi" w:hAnsiTheme="minorHAnsi" w:cstheme="minorHAnsi"/>
                <w:b/>
                <w:color w:val="0070C0"/>
                <w:sz w:val="32"/>
                <w:szCs w:val="32"/>
              </w:rPr>
              <w:t>Call to Suspend the “No Recourse to Public Funds” Visa Conditions</w:t>
            </w:r>
            <w:r w:rsidR="00811074">
              <w:rPr>
                <w:rFonts w:asciiTheme="minorHAnsi" w:hAnsiTheme="minorHAnsi" w:cstheme="minorHAnsi"/>
                <w:b/>
                <w:color w:val="0070C0"/>
                <w:sz w:val="32"/>
                <w:szCs w:val="32"/>
              </w:rPr>
              <w:t xml:space="preserve"> </w:t>
            </w:r>
          </w:p>
          <w:p w:rsidR="000663FB" w:rsidRDefault="000663FB" w:rsidP="00811074">
            <w:pPr>
              <w:pStyle w:val="Heading2"/>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Con</w:t>
            </w:r>
            <w:r w:rsidRPr="000663FB">
              <w:rPr>
                <w:rFonts w:asciiTheme="minorHAnsi" w:hAnsiTheme="minorHAnsi" w:cstheme="minorHAnsi"/>
                <w:color w:val="auto"/>
                <w:sz w:val="22"/>
                <w:szCs w:val="22"/>
                <w:lang w:eastAsia="en-GB"/>
              </w:rPr>
              <w:t xml:space="preserve">cerned citizens are </w:t>
            </w:r>
            <w:r>
              <w:rPr>
                <w:rFonts w:asciiTheme="minorHAnsi" w:hAnsiTheme="minorHAnsi" w:cstheme="minorHAnsi"/>
                <w:color w:val="auto"/>
                <w:sz w:val="22"/>
                <w:szCs w:val="22"/>
                <w:lang w:eastAsia="en-GB"/>
              </w:rPr>
              <w:t xml:space="preserve">urgently </w:t>
            </w:r>
            <w:r w:rsidRPr="000663FB">
              <w:rPr>
                <w:rFonts w:asciiTheme="minorHAnsi" w:hAnsiTheme="minorHAnsi" w:cstheme="minorHAnsi"/>
                <w:color w:val="auto"/>
                <w:sz w:val="22"/>
                <w:szCs w:val="22"/>
                <w:lang w:eastAsia="en-GB"/>
              </w:rPr>
              <w:t xml:space="preserve">calling on the Government to </w:t>
            </w:r>
            <w:proofErr w:type="gramStart"/>
            <w:r w:rsidRPr="000663FB">
              <w:rPr>
                <w:rFonts w:asciiTheme="minorHAnsi" w:hAnsiTheme="minorHAnsi" w:cstheme="minorHAnsi"/>
                <w:color w:val="auto"/>
                <w:sz w:val="22"/>
                <w:szCs w:val="22"/>
                <w:lang w:eastAsia="en-GB"/>
              </w:rPr>
              <w:t xml:space="preserve">suspend </w:t>
            </w:r>
            <w:r>
              <w:rPr>
                <w:rFonts w:asciiTheme="minorHAnsi" w:hAnsiTheme="minorHAnsi" w:cstheme="minorHAnsi"/>
                <w:color w:val="auto"/>
                <w:sz w:val="22"/>
                <w:szCs w:val="22"/>
                <w:lang w:eastAsia="en-GB"/>
              </w:rPr>
              <w:t xml:space="preserve"> the</w:t>
            </w:r>
            <w:proofErr w:type="gramEnd"/>
            <w:r>
              <w:rPr>
                <w:rFonts w:asciiTheme="minorHAnsi" w:hAnsiTheme="minorHAnsi" w:cstheme="minorHAnsi"/>
                <w:color w:val="auto"/>
                <w:sz w:val="22"/>
                <w:szCs w:val="22"/>
                <w:lang w:eastAsia="en-GB"/>
              </w:rPr>
              <w:t xml:space="preserve"> </w:t>
            </w:r>
            <w:r w:rsidRPr="000663FB">
              <w:rPr>
                <w:rFonts w:asciiTheme="minorHAnsi" w:hAnsiTheme="minorHAnsi" w:cstheme="minorHAnsi"/>
                <w:color w:val="auto"/>
                <w:sz w:val="22"/>
                <w:szCs w:val="22"/>
                <w:lang w:eastAsia="en-GB"/>
              </w:rPr>
              <w:t xml:space="preserve">No Recourse to Public Funds visa conditions </w:t>
            </w:r>
            <w:r>
              <w:rPr>
                <w:rFonts w:asciiTheme="minorHAnsi" w:hAnsiTheme="minorHAnsi" w:cstheme="minorHAnsi"/>
                <w:color w:val="auto"/>
                <w:sz w:val="22"/>
                <w:szCs w:val="22"/>
                <w:lang w:eastAsia="en-GB"/>
              </w:rPr>
              <w:t xml:space="preserve">to allow </w:t>
            </w:r>
            <w:r w:rsidRPr="000663FB">
              <w:rPr>
                <w:rFonts w:asciiTheme="minorHAnsi" w:hAnsiTheme="minorHAnsi" w:cstheme="minorHAnsi"/>
                <w:color w:val="auto"/>
                <w:sz w:val="22"/>
                <w:szCs w:val="22"/>
                <w:lang w:eastAsia="en-GB"/>
              </w:rPr>
              <w:t xml:space="preserve">migrants and their families </w:t>
            </w:r>
            <w:r>
              <w:rPr>
                <w:rFonts w:asciiTheme="minorHAnsi" w:hAnsiTheme="minorHAnsi" w:cstheme="minorHAnsi"/>
                <w:color w:val="auto"/>
                <w:sz w:val="22"/>
                <w:szCs w:val="22"/>
                <w:lang w:eastAsia="en-GB"/>
              </w:rPr>
              <w:t>to be</w:t>
            </w:r>
            <w:r w:rsidRPr="000663FB">
              <w:rPr>
                <w:rFonts w:asciiTheme="minorHAnsi" w:hAnsiTheme="minorHAnsi" w:cstheme="minorHAnsi"/>
                <w:color w:val="auto"/>
                <w:sz w:val="22"/>
                <w:szCs w:val="22"/>
                <w:lang w:eastAsia="en-GB"/>
              </w:rPr>
              <w:t xml:space="preserve"> protected from the health and financial impacts of Covid-19. More support is needed for those who live and work in the UK, to ensure they can access the public safety net.</w:t>
            </w:r>
          </w:p>
          <w:p w:rsidR="000663FB" w:rsidRPr="00A54198" w:rsidRDefault="00811074" w:rsidP="000663FB">
            <w:pPr>
              <w:pStyle w:val="NormalWeb"/>
              <w:jc w:val="both"/>
              <w:rPr>
                <w:rFonts w:asciiTheme="minorHAnsi" w:hAnsiTheme="minorHAnsi" w:cstheme="minorHAnsi"/>
                <w:sz w:val="22"/>
                <w:szCs w:val="22"/>
              </w:rPr>
            </w:pPr>
            <w:r>
              <w:rPr>
                <w:rFonts w:asciiTheme="minorHAnsi" w:hAnsiTheme="minorHAnsi" w:cstheme="minorHAnsi"/>
                <w:sz w:val="22"/>
                <w:szCs w:val="22"/>
              </w:rPr>
              <w:t>T</w:t>
            </w:r>
            <w:r w:rsidR="000663FB">
              <w:rPr>
                <w:rFonts w:asciiTheme="minorHAnsi" w:hAnsiTheme="minorHAnsi" w:cstheme="minorHAnsi"/>
                <w:sz w:val="22"/>
                <w:szCs w:val="22"/>
              </w:rPr>
              <w:t>he “n</w:t>
            </w:r>
            <w:r w:rsidR="000663FB" w:rsidRPr="00A54198">
              <w:rPr>
                <w:rFonts w:asciiTheme="minorHAnsi" w:hAnsiTheme="minorHAnsi" w:cstheme="minorHAnsi"/>
                <w:sz w:val="22"/>
                <w:szCs w:val="22"/>
              </w:rPr>
              <w:t>o recourse to public funds</w:t>
            </w:r>
            <w:r w:rsidR="000663FB">
              <w:rPr>
                <w:rFonts w:asciiTheme="minorHAnsi" w:hAnsiTheme="minorHAnsi" w:cstheme="minorHAnsi"/>
                <w:sz w:val="22"/>
                <w:szCs w:val="22"/>
              </w:rPr>
              <w:t>”</w:t>
            </w:r>
            <w:r w:rsidR="000663FB" w:rsidRPr="00A54198">
              <w:rPr>
                <w:rFonts w:asciiTheme="minorHAnsi" w:hAnsiTheme="minorHAnsi" w:cstheme="minorHAnsi"/>
                <w:sz w:val="22"/>
                <w:szCs w:val="22"/>
              </w:rPr>
              <w:t xml:space="preserve"> (NRPF) </w:t>
            </w:r>
            <w:r w:rsidR="000663FB">
              <w:rPr>
                <w:rFonts w:asciiTheme="minorHAnsi" w:hAnsiTheme="minorHAnsi" w:cstheme="minorHAnsi"/>
                <w:sz w:val="22"/>
                <w:szCs w:val="22"/>
              </w:rPr>
              <w:t xml:space="preserve">regulation </w:t>
            </w:r>
            <w:r w:rsidR="000663FB" w:rsidRPr="00A54198">
              <w:rPr>
                <w:rFonts w:asciiTheme="minorHAnsi" w:hAnsiTheme="minorHAnsi" w:cstheme="minorHAnsi"/>
                <w:sz w:val="22"/>
                <w:szCs w:val="22"/>
              </w:rPr>
              <w:t xml:space="preserve">has long pushed working families into poverty, unsustainable debt and homelessness. </w:t>
            </w:r>
            <w:r w:rsidR="00092FCB">
              <w:rPr>
                <w:rFonts w:asciiTheme="minorHAnsi" w:hAnsiTheme="minorHAnsi" w:cstheme="minorHAnsi"/>
                <w:sz w:val="22"/>
                <w:szCs w:val="22"/>
              </w:rPr>
              <w:t xml:space="preserve">If they had access </w:t>
            </w:r>
            <w:r w:rsidR="000663FB" w:rsidRPr="00A54198">
              <w:rPr>
                <w:rFonts w:asciiTheme="minorHAnsi" w:hAnsiTheme="minorHAnsi" w:cstheme="minorHAnsi"/>
                <w:sz w:val="22"/>
                <w:szCs w:val="22"/>
              </w:rPr>
              <w:t xml:space="preserve">to the public safety net, many more families </w:t>
            </w:r>
            <w:r w:rsidR="00092FCB">
              <w:rPr>
                <w:rFonts w:asciiTheme="minorHAnsi" w:hAnsiTheme="minorHAnsi" w:cstheme="minorHAnsi"/>
                <w:sz w:val="22"/>
                <w:szCs w:val="22"/>
              </w:rPr>
              <w:t xml:space="preserve">would be able to avoid </w:t>
            </w:r>
            <w:r w:rsidR="000663FB" w:rsidRPr="00A54198">
              <w:rPr>
                <w:rFonts w:asciiTheme="minorHAnsi" w:hAnsiTheme="minorHAnsi" w:cstheme="minorHAnsi"/>
                <w:sz w:val="22"/>
                <w:szCs w:val="22"/>
              </w:rPr>
              <w:t xml:space="preserve">destitution, </w:t>
            </w:r>
            <w:r w:rsidR="00092FCB">
              <w:rPr>
                <w:rFonts w:asciiTheme="minorHAnsi" w:hAnsiTheme="minorHAnsi" w:cstheme="minorHAnsi"/>
                <w:sz w:val="22"/>
                <w:szCs w:val="22"/>
              </w:rPr>
              <w:t xml:space="preserve">especially in a climate of </w:t>
            </w:r>
            <w:r w:rsidR="000663FB" w:rsidRPr="00A54198">
              <w:rPr>
                <w:rFonts w:asciiTheme="minorHAnsi" w:hAnsiTheme="minorHAnsi" w:cstheme="minorHAnsi"/>
                <w:sz w:val="22"/>
                <w:szCs w:val="22"/>
              </w:rPr>
              <w:t>rising job losses. Gr</w:t>
            </w:r>
            <w:r w:rsidR="0046709C">
              <w:rPr>
                <w:rFonts w:asciiTheme="minorHAnsi" w:hAnsiTheme="minorHAnsi" w:cstheme="minorHAnsi"/>
                <w:sz w:val="22"/>
                <w:szCs w:val="22"/>
              </w:rPr>
              <w:t>eater risk of destitution will lead to</w:t>
            </w:r>
            <w:r w:rsidR="000663FB" w:rsidRPr="00A54198">
              <w:rPr>
                <w:rFonts w:asciiTheme="minorHAnsi" w:hAnsiTheme="minorHAnsi" w:cstheme="minorHAnsi"/>
                <w:sz w:val="22"/>
                <w:szCs w:val="22"/>
              </w:rPr>
              <w:t xml:space="preserve"> increased financial pressure on </w:t>
            </w:r>
            <w:r w:rsidR="00092FCB">
              <w:rPr>
                <w:rFonts w:asciiTheme="minorHAnsi" w:hAnsiTheme="minorHAnsi" w:cstheme="minorHAnsi"/>
                <w:sz w:val="22"/>
                <w:szCs w:val="22"/>
              </w:rPr>
              <w:t>l</w:t>
            </w:r>
            <w:r w:rsidR="000663FB" w:rsidRPr="00A54198">
              <w:rPr>
                <w:rFonts w:asciiTheme="minorHAnsi" w:hAnsiTheme="minorHAnsi" w:cstheme="minorHAnsi"/>
                <w:sz w:val="22"/>
                <w:szCs w:val="22"/>
              </w:rPr>
              <w:t xml:space="preserve">ocal </w:t>
            </w:r>
            <w:r w:rsidR="00092FCB">
              <w:rPr>
                <w:rFonts w:asciiTheme="minorHAnsi" w:hAnsiTheme="minorHAnsi" w:cstheme="minorHAnsi"/>
                <w:sz w:val="22"/>
                <w:szCs w:val="22"/>
              </w:rPr>
              <w:t>a</w:t>
            </w:r>
            <w:r w:rsidR="000663FB" w:rsidRPr="00A54198">
              <w:rPr>
                <w:rFonts w:asciiTheme="minorHAnsi" w:hAnsiTheme="minorHAnsi" w:cstheme="minorHAnsi"/>
                <w:sz w:val="22"/>
                <w:szCs w:val="22"/>
              </w:rPr>
              <w:t>uthorities</w:t>
            </w:r>
            <w:r w:rsidR="0046709C">
              <w:rPr>
                <w:rFonts w:asciiTheme="minorHAnsi" w:hAnsiTheme="minorHAnsi" w:cstheme="minorHAnsi"/>
                <w:sz w:val="22"/>
                <w:szCs w:val="22"/>
              </w:rPr>
              <w:t>,</w:t>
            </w:r>
            <w:r w:rsidR="000663FB" w:rsidRPr="00A54198">
              <w:rPr>
                <w:rFonts w:asciiTheme="minorHAnsi" w:hAnsiTheme="minorHAnsi" w:cstheme="minorHAnsi"/>
                <w:sz w:val="22"/>
                <w:szCs w:val="22"/>
              </w:rPr>
              <w:t xml:space="preserve"> who must respond to requests for destitution support. </w:t>
            </w:r>
          </w:p>
          <w:p w:rsidR="00092FCB" w:rsidRDefault="000663FB" w:rsidP="00092FCB">
            <w:pPr>
              <w:pStyle w:val="NormalWeb"/>
              <w:jc w:val="both"/>
              <w:rPr>
                <w:rFonts w:asciiTheme="minorHAnsi" w:hAnsiTheme="minorHAnsi" w:cstheme="minorHAnsi"/>
                <w:sz w:val="22"/>
                <w:szCs w:val="22"/>
              </w:rPr>
            </w:pPr>
            <w:r w:rsidRPr="00A54198">
              <w:rPr>
                <w:rFonts w:asciiTheme="minorHAnsi" w:hAnsiTheme="minorHAnsi" w:cstheme="minorHAnsi"/>
                <w:sz w:val="22"/>
                <w:szCs w:val="22"/>
              </w:rPr>
              <w:t>Suspending NRPF is vital to contain COVID-19, prevent hardship,</w:t>
            </w:r>
            <w:r w:rsidR="0046709C">
              <w:rPr>
                <w:rFonts w:asciiTheme="minorHAnsi" w:hAnsiTheme="minorHAnsi" w:cstheme="minorHAnsi"/>
                <w:sz w:val="22"/>
                <w:szCs w:val="22"/>
              </w:rPr>
              <w:t xml:space="preserve"> and release pressure on local a</w:t>
            </w:r>
            <w:r w:rsidRPr="00A54198">
              <w:rPr>
                <w:rFonts w:asciiTheme="minorHAnsi" w:hAnsiTheme="minorHAnsi" w:cstheme="minorHAnsi"/>
                <w:sz w:val="22"/>
                <w:szCs w:val="22"/>
              </w:rPr>
              <w:t>uthorities.</w:t>
            </w:r>
            <w:r w:rsidR="0046709C">
              <w:rPr>
                <w:rFonts w:asciiTheme="minorHAnsi" w:hAnsiTheme="minorHAnsi" w:cstheme="minorHAnsi"/>
                <w:sz w:val="22"/>
                <w:szCs w:val="22"/>
              </w:rPr>
              <w:t xml:space="preserve"> </w:t>
            </w:r>
            <w:r w:rsidR="00092FCB">
              <w:rPr>
                <w:rFonts w:asciiTheme="minorHAnsi" w:hAnsiTheme="minorHAnsi" w:cstheme="minorHAnsi"/>
                <w:sz w:val="22"/>
                <w:szCs w:val="22"/>
              </w:rPr>
              <w:t xml:space="preserve">A petition (requiring 100,000 signatures before </w:t>
            </w:r>
            <w:r w:rsidR="0046709C">
              <w:rPr>
                <w:rFonts w:asciiTheme="minorHAnsi" w:hAnsiTheme="minorHAnsi" w:cstheme="minorHAnsi"/>
                <w:sz w:val="22"/>
                <w:szCs w:val="22"/>
              </w:rPr>
              <w:t xml:space="preserve">it can be </w:t>
            </w:r>
            <w:r w:rsidR="00950752">
              <w:rPr>
                <w:rFonts w:asciiTheme="minorHAnsi" w:hAnsiTheme="minorHAnsi" w:cstheme="minorHAnsi"/>
                <w:sz w:val="22"/>
                <w:szCs w:val="22"/>
              </w:rPr>
              <w:t>debate</w:t>
            </w:r>
            <w:r w:rsidR="0046709C">
              <w:rPr>
                <w:rFonts w:asciiTheme="minorHAnsi" w:hAnsiTheme="minorHAnsi" w:cstheme="minorHAnsi"/>
                <w:sz w:val="22"/>
                <w:szCs w:val="22"/>
              </w:rPr>
              <w:t>d</w:t>
            </w:r>
            <w:r w:rsidR="00950752">
              <w:rPr>
                <w:rFonts w:asciiTheme="minorHAnsi" w:hAnsiTheme="minorHAnsi" w:cstheme="minorHAnsi"/>
                <w:sz w:val="22"/>
                <w:szCs w:val="22"/>
              </w:rPr>
              <w:t xml:space="preserve"> in</w:t>
            </w:r>
            <w:r w:rsidR="00092FCB">
              <w:rPr>
                <w:rFonts w:asciiTheme="minorHAnsi" w:hAnsiTheme="minorHAnsi" w:cstheme="minorHAnsi"/>
                <w:sz w:val="22"/>
                <w:szCs w:val="22"/>
              </w:rPr>
              <w:t xml:space="preserve"> Parliament) can be accessed here:</w:t>
            </w:r>
          </w:p>
          <w:p w:rsidR="00E20640" w:rsidRDefault="00CD4993" w:rsidP="00AA0BF4">
            <w:pPr>
              <w:pStyle w:val="NormalWeb"/>
              <w:jc w:val="both"/>
              <w:rPr>
                <w:rStyle w:val="Hyperlink"/>
                <w:rFonts w:asciiTheme="minorHAnsi" w:hAnsiTheme="minorHAnsi" w:cstheme="minorHAnsi"/>
                <w:b/>
                <w:color w:val="0070C0"/>
                <w:sz w:val="22"/>
                <w:szCs w:val="22"/>
              </w:rPr>
            </w:pPr>
            <w:hyperlink r:id="rId13" w:history="1">
              <w:r w:rsidR="00950752" w:rsidRPr="00950752">
                <w:rPr>
                  <w:rStyle w:val="Hyperlink"/>
                  <w:rFonts w:asciiTheme="minorHAnsi" w:hAnsiTheme="minorHAnsi" w:cstheme="minorHAnsi"/>
                  <w:b/>
                  <w:color w:val="0070C0"/>
                  <w:sz w:val="22"/>
                  <w:szCs w:val="22"/>
                </w:rPr>
                <w:t>https://petition.parliament.uk/petitions/575517</w:t>
              </w:r>
            </w:hyperlink>
          </w:p>
          <w:p w:rsidR="00554E33" w:rsidRDefault="00874CAE" w:rsidP="00554E33">
            <w:pPr>
              <w:pStyle w:val="Heading2"/>
              <w:rPr>
                <w:rFonts w:asciiTheme="minorHAnsi" w:hAnsiTheme="minorHAnsi" w:cstheme="minorHAnsi"/>
                <w:b/>
                <w:sz w:val="32"/>
                <w:szCs w:val="32"/>
              </w:rPr>
            </w:pPr>
            <w:r>
              <w:rPr>
                <w:rFonts w:asciiTheme="minorHAnsi" w:hAnsiTheme="minorHAnsi" w:cstheme="minorHAnsi"/>
                <w:b/>
                <w:sz w:val="32"/>
                <w:szCs w:val="32"/>
              </w:rPr>
              <w:t>What Jesus Never Said</w:t>
            </w:r>
          </w:p>
          <w:p w:rsidR="00554E33" w:rsidRDefault="00554E33" w:rsidP="00554E33">
            <w:pPr>
              <w:jc w:val="both"/>
              <w:rPr>
                <w:rStyle w:val="Hyperlink"/>
                <w:rFonts w:asciiTheme="minorHAnsi" w:hAnsiTheme="minorHAnsi" w:cstheme="minorHAnsi"/>
                <w:b/>
                <w:color w:val="0070C0"/>
                <w:sz w:val="22"/>
                <w:szCs w:val="22"/>
              </w:rPr>
            </w:pPr>
            <w:r>
              <w:rPr>
                <w:rFonts w:asciiTheme="minorHAnsi" w:hAnsiTheme="minorHAnsi" w:cstheme="minorHAnsi"/>
                <w:sz w:val="22"/>
                <w:szCs w:val="22"/>
              </w:rPr>
              <w:t>Here’s what Jesus never said: “Feed the hungry---only if they have papers.” “Clothe the naked---only if they are from your own country.” “Welcome the stranger---only if there’s zero risk.”  “Help the poor---only if it’s convenient.” “Love your neighbor---only if they look like you.”</w:t>
            </w:r>
          </w:p>
          <w:p w:rsidR="00554E33" w:rsidRPr="00874CAE" w:rsidRDefault="00874CAE" w:rsidP="00874CAE">
            <w:pPr>
              <w:pStyle w:val="NormalWeb"/>
              <w:jc w:val="right"/>
              <w:rPr>
                <w:rFonts w:asciiTheme="minorHAnsi" w:hAnsiTheme="minorHAnsi" w:cstheme="minorHAnsi"/>
                <w:b/>
                <w:sz w:val="22"/>
                <w:szCs w:val="22"/>
              </w:rPr>
            </w:pPr>
            <w:r>
              <w:rPr>
                <w:rFonts w:asciiTheme="minorHAnsi" w:hAnsiTheme="minorHAnsi" w:cstheme="minorHAnsi"/>
                <w:b/>
                <w:sz w:val="22"/>
                <w:szCs w:val="22"/>
              </w:rPr>
              <w:t>James Martin, SJ</w:t>
            </w:r>
          </w:p>
        </w:tc>
      </w:tr>
    </w:tbl>
    <w:p w:rsidR="001B2268" w:rsidRDefault="001B2268" w:rsidP="00AB122D">
      <w:pPr>
        <w:pStyle w:val="Default"/>
        <w:rPr>
          <w:rFonts w:asciiTheme="minorHAnsi" w:hAnsiTheme="minorHAnsi" w:cstheme="minorHAnsi"/>
          <w:sz w:val="22"/>
          <w:szCs w:val="22"/>
        </w:rPr>
      </w:pPr>
    </w:p>
    <w:sectPr w:rsidR="001B2268" w:rsidSect="006C3DFE">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0F" w:rsidRDefault="00515D0F">
      <w:r>
        <w:separator/>
      </w:r>
    </w:p>
  </w:endnote>
  <w:endnote w:type="continuationSeparator" w:id="0">
    <w:p w:rsidR="00515D0F" w:rsidRDefault="0051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0F" w:rsidRDefault="00515D0F">
      <w:r>
        <w:separator/>
      </w:r>
    </w:p>
  </w:footnote>
  <w:footnote w:type="continuationSeparator" w:id="0">
    <w:p w:rsidR="00515D0F" w:rsidRDefault="00515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46E2B5A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835DD3"/>
    <w:multiLevelType w:val="hybridMultilevel"/>
    <w:tmpl w:val="695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1969CD"/>
    <w:multiLevelType w:val="hybridMultilevel"/>
    <w:tmpl w:val="7AC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C039B"/>
    <w:multiLevelType w:val="hybridMultilevel"/>
    <w:tmpl w:val="EAAE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42263D"/>
    <w:multiLevelType w:val="hybridMultilevel"/>
    <w:tmpl w:val="55CCD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E53D2E"/>
    <w:multiLevelType w:val="hybridMultilevel"/>
    <w:tmpl w:val="A88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BE3A32"/>
    <w:multiLevelType w:val="hybridMultilevel"/>
    <w:tmpl w:val="79FEA23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nsid w:val="594B5210"/>
    <w:multiLevelType w:val="hybridMultilevel"/>
    <w:tmpl w:val="D1D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192899"/>
    <w:multiLevelType w:val="hybridMultilevel"/>
    <w:tmpl w:val="560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6"/>
  </w:num>
  <w:num w:numId="15">
    <w:abstractNumId w:val="12"/>
  </w:num>
  <w:num w:numId="16">
    <w:abstractNumId w:val="14"/>
  </w:num>
  <w:num w:numId="17">
    <w:abstractNumId w:val="13"/>
  </w:num>
  <w:num w:numId="18">
    <w:abstractNumId w:val="1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70"/>
    <w:rsid w:val="000034C8"/>
    <w:rsid w:val="00003676"/>
    <w:rsid w:val="00006AB5"/>
    <w:rsid w:val="000077B0"/>
    <w:rsid w:val="0000788D"/>
    <w:rsid w:val="000120E3"/>
    <w:rsid w:val="00013F15"/>
    <w:rsid w:val="000155CE"/>
    <w:rsid w:val="000277B0"/>
    <w:rsid w:val="000364E3"/>
    <w:rsid w:val="00037900"/>
    <w:rsid w:val="000410C0"/>
    <w:rsid w:val="00044456"/>
    <w:rsid w:val="00050997"/>
    <w:rsid w:val="00054D9C"/>
    <w:rsid w:val="000608AB"/>
    <w:rsid w:val="000608B5"/>
    <w:rsid w:val="00060AF4"/>
    <w:rsid w:val="00062609"/>
    <w:rsid w:val="00063DCF"/>
    <w:rsid w:val="00064ABB"/>
    <w:rsid w:val="000663FB"/>
    <w:rsid w:val="000708CF"/>
    <w:rsid w:val="0007168E"/>
    <w:rsid w:val="00073AD6"/>
    <w:rsid w:val="000745F9"/>
    <w:rsid w:val="00083EC6"/>
    <w:rsid w:val="0008500C"/>
    <w:rsid w:val="00092FCB"/>
    <w:rsid w:val="000A0174"/>
    <w:rsid w:val="000A01F9"/>
    <w:rsid w:val="000A4DCE"/>
    <w:rsid w:val="000A615C"/>
    <w:rsid w:val="000A63B9"/>
    <w:rsid w:val="000A6C30"/>
    <w:rsid w:val="000B0071"/>
    <w:rsid w:val="000B14AA"/>
    <w:rsid w:val="000B1C25"/>
    <w:rsid w:val="000B7209"/>
    <w:rsid w:val="000C06C0"/>
    <w:rsid w:val="000C09D5"/>
    <w:rsid w:val="000D0CE3"/>
    <w:rsid w:val="000D14E1"/>
    <w:rsid w:val="000D2663"/>
    <w:rsid w:val="000D333F"/>
    <w:rsid w:val="000D38C1"/>
    <w:rsid w:val="000D5C14"/>
    <w:rsid w:val="000E0065"/>
    <w:rsid w:val="000E0487"/>
    <w:rsid w:val="000E17BF"/>
    <w:rsid w:val="000E25E8"/>
    <w:rsid w:val="000E402B"/>
    <w:rsid w:val="000F11AE"/>
    <w:rsid w:val="000F2ED3"/>
    <w:rsid w:val="000F759E"/>
    <w:rsid w:val="001125A0"/>
    <w:rsid w:val="00121E07"/>
    <w:rsid w:val="001338EA"/>
    <w:rsid w:val="00135E04"/>
    <w:rsid w:val="00136879"/>
    <w:rsid w:val="00142515"/>
    <w:rsid w:val="00143BA3"/>
    <w:rsid w:val="00145D22"/>
    <w:rsid w:val="00150B10"/>
    <w:rsid w:val="00152026"/>
    <w:rsid w:val="001526C3"/>
    <w:rsid w:val="00155C87"/>
    <w:rsid w:val="001563F4"/>
    <w:rsid w:val="00157662"/>
    <w:rsid w:val="0015774B"/>
    <w:rsid w:val="001607BC"/>
    <w:rsid w:val="0016600C"/>
    <w:rsid w:val="001667FB"/>
    <w:rsid w:val="00166952"/>
    <w:rsid w:val="00166BC7"/>
    <w:rsid w:val="0018091B"/>
    <w:rsid w:val="00185854"/>
    <w:rsid w:val="00185FFC"/>
    <w:rsid w:val="00186F8C"/>
    <w:rsid w:val="00186FE1"/>
    <w:rsid w:val="00187D94"/>
    <w:rsid w:val="001A0764"/>
    <w:rsid w:val="001A166E"/>
    <w:rsid w:val="001A4DF7"/>
    <w:rsid w:val="001A73A5"/>
    <w:rsid w:val="001B06CC"/>
    <w:rsid w:val="001B13EA"/>
    <w:rsid w:val="001B2268"/>
    <w:rsid w:val="001B25F1"/>
    <w:rsid w:val="001B375A"/>
    <w:rsid w:val="001B667A"/>
    <w:rsid w:val="001B6894"/>
    <w:rsid w:val="001C2376"/>
    <w:rsid w:val="001C513D"/>
    <w:rsid w:val="001E106A"/>
    <w:rsid w:val="001E1F75"/>
    <w:rsid w:val="001E2B03"/>
    <w:rsid w:val="001E2EF4"/>
    <w:rsid w:val="001E3B94"/>
    <w:rsid w:val="001E5334"/>
    <w:rsid w:val="001F0F1A"/>
    <w:rsid w:val="001F3DA2"/>
    <w:rsid w:val="001F4642"/>
    <w:rsid w:val="00205897"/>
    <w:rsid w:val="00207A3F"/>
    <w:rsid w:val="00210EFF"/>
    <w:rsid w:val="0021110C"/>
    <w:rsid w:val="00225A15"/>
    <w:rsid w:val="002261A3"/>
    <w:rsid w:val="002303F5"/>
    <w:rsid w:val="00233998"/>
    <w:rsid w:val="00234E83"/>
    <w:rsid w:val="002448E9"/>
    <w:rsid w:val="00245156"/>
    <w:rsid w:val="002451EF"/>
    <w:rsid w:val="00245E86"/>
    <w:rsid w:val="00246558"/>
    <w:rsid w:val="00247075"/>
    <w:rsid w:val="0024782A"/>
    <w:rsid w:val="00252EE2"/>
    <w:rsid w:val="00254F56"/>
    <w:rsid w:val="00256107"/>
    <w:rsid w:val="0026215F"/>
    <w:rsid w:val="00263473"/>
    <w:rsid w:val="0026411B"/>
    <w:rsid w:val="00265ABE"/>
    <w:rsid w:val="00265D8E"/>
    <w:rsid w:val="002674AE"/>
    <w:rsid w:val="00275862"/>
    <w:rsid w:val="0028199F"/>
    <w:rsid w:val="00286389"/>
    <w:rsid w:val="002913A0"/>
    <w:rsid w:val="00294AAE"/>
    <w:rsid w:val="002952F8"/>
    <w:rsid w:val="00296BA3"/>
    <w:rsid w:val="002A1EC9"/>
    <w:rsid w:val="002A28EC"/>
    <w:rsid w:val="002A37FE"/>
    <w:rsid w:val="002A3A3D"/>
    <w:rsid w:val="002A5D44"/>
    <w:rsid w:val="002A65DF"/>
    <w:rsid w:val="002A68D2"/>
    <w:rsid w:val="002A6CBD"/>
    <w:rsid w:val="002B57DC"/>
    <w:rsid w:val="002C1A8F"/>
    <w:rsid w:val="002C1BD9"/>
    <w:rsid w:val="002C3520"/>
    <w:rsid w:val="002D08DA"/>
    <w:rsid w:val="002D5E58"/>
    <w:rsid w:val="002E3817"/>
    <w:rsid w:val="002E724C"/>
    <w:rsid w:val="002E7EBC"/>
    <w:rsid w:val="002F07FD"/>
    <w:rsid w:val="002F62BE"/>
    <w:rsid w:val="00306ADA"/>
    <w:rsid w:val="00310E45"/>
    <w:rsid w:val="00311C43"/>
    <w:rsid w:val="00314729"/>
    <w:rsid w:val="00315BB3"/>
    <w:rsid w:val="0031706F"/>
    <w:rsid w:val="00323944"/>
    <w:rsid w:val="00327106"/>
    <w:rsid w:val="0032762E"/>
    <w:rsid w:val="003276C0"/>
    <w:rsid w:val="0033010D"/>
    <w:rsid w:val="003321F2"/>
    <w:rsid w:val="00332433"/>
    <w:rsid w:val="003409CC"/>
    <w:rsid w:val="00343F65"/>
    <w:rsid w:val="00345B00"/>
    <w:rsid w:val="00345E72"/>
    <w:rsid w:val="00347EA5"/>
    <w:rsid w:val="00355832"/>
    <w:rsid w:val="003570BA"/>
    <w:rsid w:val="003578FA"/>
    <w:rsid w:val="00357A60"/>
    <w:rsid w:val="00357A79"/>
    <w:rsid w:val="003740A6"/>
    <w:rsid w:val="003747AA"/>
    <w:rsid w:val="00377065"/>
    <w:rsid w:val="0038009A"/>
    <w:rsid w:val="003839AE"/>
    <w:rsid w:val="00384A3E"/>
    <w:rsid w:val="00393152"/>
    <w:rsid w:val="003934C4"/>
    <w:rsid w:val="00393550"/>
    <w:rsid w:val="003A1602"/>
    <w:rsid w:val="003A2FB3"/>
    <w:rsid w:val="003B3042"/>
    <w:rsid w:val="003B3BE6"/>
    <w:rsid w:val="003B462E"/>
    <w:rsid w:val="003B703A"/>
    <w:rsid w:val="003C22EC"/>
    <w:rsid w:val="003C272F"/>
    <w:rsid w:val="003C2D2C"/>
    <w:rsid w:val="003D059B"/>
    <w:rsid w:val="003D26EA"/>
    <w:rsid w:val="003D441C"/>
    <w:rsid w:val="003D45FA"/>
    <w:rsid w:val="003D4AC9"/>
    <w:rsid w:val="003D7454"/>
    <w:rsid w:val="003E045D"/>
    <w:rsid w:val="003E4DCC"/>
    <w:rsid w:val="003E64D0"/>
    <w:rsid w:val="003E729F"/>
    <w:rsid w:val="003E7422"/>
    <w:rsid w:val="003F06D7"/>
    <w:rsid w:val="003F0717"/>
    <w:rsid w:val="003F603E"/>
    <w:rsid w:val="004052CE"/>
    <w:rsid w:val="004058E6"/>
    <w:rsid w:val="0040646C"/>
    <w:rsid w:val="004115C0"/>
    <w:rsid w:val="00413319"/>
    <w:rsid w:val="004139FF"/>
    <w:rsid w:val="00424AB6"/>
    <w:rsid w:val="004277E9"/>
    <w:rsid w:val="00431211"/>
    <w:rsid w:val="00435C8C"/>
    <w:rsid w:val="00442930"/>
    <w:rsid w:val="00444224"/>
    <w:rsid w:val="00445819"/>
    <w:rsid w:val="00445DFF"/>
    <w:rsid w:val="0045296C"/>
    <w:rsid w:val="004546A6"/>
    <w:rsid w:val="004547C8"/>
    <w:rsid w:val="00455736"/>
    <w:rsid w:val="00460743"/>
    <w:rsid w:val="00461DD5"/>
    <w:rsid w:val="00462C47"/>
    <w:rsid w:val="00464144"/>
    <w:rsid w:val="00464912"/>
    <w:rsid w:val="0046709C"/>
    <w:rsid w:val="00467D0D"/>
    <w:rsid w:val="00476A3C"/>
    <w:rsid w:val="004778A7"/>
    <w:rsid w:val="00480461"/>
    <w:rsid w:val="0048170E"/>
    <w:rsid w:val="00481F48"/>
    <w:rsid w:val="00482C96"/>
    <w:rsid w:val="0048306B"/>
    <w:rsid w:val="00483867"/>
    <w:rsid w:val="00483DD5"/>
    <w:rsid w:val="00484371"/>
    <w:rsid w:val="0048548F"/>
    <w:rsid w:val="00487680"/>
    <w:rsid w:val="00490E5A"/>
    <w:rsid w:val="004A24B3"/>
    <w:rsid w:val="004A364D"/>
    <w:rsid w:val="004A70EA"/>
    <w:rsid w:val="004A739D"/>
    <w:rsid w:val="004B0FFC"/>
    <w:rsid w:val="004B3961"/>
    <w:rsid w:val="004C378C"/>
    <w:rsid w:val="004C3DA2"/>
    <w:rsid w:val="004C49E9"/>
    <w:rsid w:val="004D1C31"/>
    <w:rsid w:val="004D4347"/>
    <w:rsid w:val="004D53D6"/>
    <w:rsid w:val="004D67E2"/>
    <w:rsid w:val="004E224D"/>
    <w:rsid w:val="004E2F96"/>
    <w:rsid w:val="004E3583"/>
    <w:rsid w:val="004E779F"/>
    <w:rsid w:val="004F4660"/>
    <w:rsid w:val="004F5335"/>
    <w:rsid w:val="0050638D"/>
    <w:rsid w:val="005079FE"/>
    <w:rsid w:val="00515D0F"/>
    <w:rsid w:val="00520FB5"/>
    <w:rsid w:val="005219C8"/>
    <w:rsid w:val="00523142"/>
    <w:rsid w:val="00526CB3"/>
    <w:rsid w:val="0053525C"/>
    <w:rsid w:val="00550525"/>
    <w:rsid w:val="00551049"/>
    <w:rsid w:val="005511B4"/>
    <w:rsid w:val="00551212"/>
    <w:rsid w:val="00551894"/>
    <w:rsid w:val="00553550"/>
    <w:rsid w:val="00554044"/>
    <w:rsid w:val="005542D1"/>
    <w:rsid w:val="005546E4"/>
    <w:rsid w:val="00554E33"/>
    <w:rsid w:val="00555CBD"/>
    <w:rsid w:val="00557DF7"/>
    <w:rsid w:val="005724E4"/>
    <w:rsid w:val="00575546"/>
    <w:rsid w:val="00576070"/>
    <w:rsid w:val="00577797"/>
    <w:rsid w:val="00583C93"/>
    <w:rsid w:val="00583F92"/>
    <w:rsid w:val="00584673"/>
    <w:rsid w:val="00584EE5"/>
    <w:rsid w:val="005878BD"/>
    <w:rsid w:val="005900B9"/>
    <w:rsid w:val="00595ABB"/>
    <w:rsid w:val="005A20D1"/>
    <w:rsid w:val="005A65E3"/>
    <w:rsid w:val="005A6BBA"/>
    <w:rsid w:val="005A782E"/>
    <w:rsid w:val="005B07C4"/>
    <w:rsid w:val="005B676D"/>
    <w:rsid w:val="005B7D74"/>
    <w:rsid w:val="005B7D8C"/>
    <w:rsid w:val="005C3EB9"/>
    <w:rsid w:val="005C7A63"/>
    <w:rsid w:val="005D3660"/>
    <w:rsid w:val="005D7ADF"/>
    <w:rsid w:val="005E6E34"/>
    <w:rsid w:val="005F19A9"/>
    <w:rsid w:val="005F3075"/>
    <w:rsid w:val="005F357B"/>
    <w:rsid w:val="005F4009"/>
    <w:rsid w:val="005F4ADE"/>
    <w:rsid w:val="005F78C4"/>
    <w:rsid w:val="00601B84"/>
    <w:rsid w:val="0060210E"/>
    <w:rsid w:val="00605D5F"/>
    <w:rsid w:val="006072A2"/>
    <w:rsid w:val="00607AB7"/>
    <w:rsid w:val="00611105"/>
    <w:rsid w:val="00614BBA"/>
    <w:rsid w:val="00614FF4"/>
    <w:rsid w:val="0061595F"/>
    <w:rsid w:val="00615CF3"/>
    <w:rsid w:val="00616B84"/>
    <w:rsid w:val="00617973"/>
    <w:rsid w:val="0062037E"/>
    <w:rsid w:val="006249C6"/>
    <w:rsid w:val="006253BB"/>
    <w:rsid w:val="00630028"/>
    <w:rsid w:val="006301A9"/>
    <w:rsid w:val="006305DD"/>
    <w:rsid w:val="0063469F"/>
    <w:rsid w:val="00641863"/>
    <w:rsid w:val="00641B4A"/>
    <w:rsid w:val="00645A0A"/>
    <w:rsid w:val="006464A0"/>
    <w:rsid w:val="00646E0A"/>
    <w:rsid w:val="00650AFC"/>
    <w:rsid w:val="00651F41"/>
    <w:rsid w:val="0065455A"/>
    <w:rsid w:val="00654C24"/>
    <w:rsid w:val="00655FAB"/>
    <w:rsid w:val="0065629C"/>
    <w:rsid w:val="00661F45"/>
    <w:rsid w:val="00664A2E"/>
    <w:rsid w:val="00664CF6"/>
    <w:rsid w:val="006670A1"/>
    <w:rsid w:val="00667D53"/>
    <w:rsid w:val="00670B50"/>
    <w:rsid w:val="006740B0"/>
    <w:rsid w:val="006748DD"/>
    <w:rsid w:val="00674A11"/>
    <w:rsid w:val="006764F4"/>
    <w:rsid w:val="00680B1C"/>
    <w:rsid w:val="00680E2F"/>
    <w:rsid w:val="00691677"/>
    <w:rsid w:val="00696585"/>
    <w:rsid w:val="006A3314"/>
    <w:rsid w:val="006A7B99"/>
    <w:rsid w:val="006B2964"/>
    <w:rsid w:val="006B5CAB"/>
    <w:rsid w:val="006C100F"/>
    <w:rsid w:val="006C11CC"/>
    <w:rsid w:val="006C17E3"/>
    <w:rsid w:val="006C3DFE"/>
    <w:rsid w:val="006C5088"/>
    <w:rsid w:val="006C59C5"/>
    <w:rsid w:val="006D2562"/>
    <w:rsid w:val="006D2C1E"/>
    <w:rsid w:val="006D39FB"/>
    <w:rsid w:val="006E1A57"/>
    <w:rsid w:val="006E2B39"/>
    <w:rsid w:val="006E2DAE"/>
    <w:rsid w:val="006E688E"/>
    <w:rsid w:val="006F0EFE"/>
    <w:rsid w:val="006F4335"/>
    <w:rsid w:val="006F6213"/>
    <w:rsid w:val="006F6373"/>
    <w:rsid w:val="0070390E"/>
    <w:rsid w:val="00706858"/>
    <w:rsid w:val="00710A6B"/>
    <w:rsid w:val="007111F2"/>
    <w:rsid w:val="00711C7C"/>
    <w:rsid w:val="00711FCA"/>
    <w:rsid w:val="0071220E"/>
    <w:rsid w:val="00724C13"/>
    <w:rsid w:val="00726EAE"/>
    <w:rsid w:val="00736414"/>
    <w:rsid w:val="007367B6"/>
    <w:rsid w:val="00736FDD"/>
    <w:rsid w:val="0074512D"/>
    <w:rsid w:val="007526F6"/>
    <w:rsid w:val="007545F2"/>
    <w:rsid w:val="00762614"/>
    <w:rsid w:val="007653E4"/>
    <w:rsid w:val="00766496"/>
    <w:rsid w:val="007674AE"/>
    <w:rsid w:val="007710B7"/>
    <w:rsid w:val="00771198"/>
    <w:rsid w:val="007743FA"/>
    <w:rsid w:val="0078402A"/>
    <w:rsid w:val="0078451F"/>
    <w:rsid w:val="00785129"/>
    <w:rsid w:val="007854B9"/>
    <w:rsid w:val="007868AB"/>
    <w:rsid w:val="00791B39"/>
    <w:rsid w:val="00792497"/>
    <w:rsid w:val="00793B3A"/>
    <w:rsid w:val="00796D66"/>
    <w:rsid w:val="00797339"/>
    <w:rsid w:val="007A7D65"/>
    <w:rsid w:val="007B08AA"/>
    <w:rsid w:val="007B4C1D"/>
    <w:rsid w:val="007B62DF"/>
    <w:rsid w:val="007B77C1"/>
    <w:rsid w:val="007C29C8"/>
    <w:rsid w:val="007C5178"/>
    <w:rsid w:val="007C5DAC"/>
    <w:rsid w:val="007C6452"/>
    <w:rsid w:val="007D0A4D"/>
    <w:rsid w:val="007D14F4"/>
    <w:rsid w:val="007D1D28"/>
    <w:rsid w:val="007E0B85"/>
    <w:rsid w:val="007E7392"/>
    <w:rsid w:val="007E76C1"/>
    <w:rsid w:val="007F0456"/>
    <w:rsid w:val="007F1331"/>
    <w:rsid w:val="007F26C8"/>
    <w:rsid w:val="007F6DD0"/>
    <w:rsid w:val="00801E39"/>
    <w:rsid w:val="008020FA"/>
    <w:rsid w:val="00802F39"/>
    <w:rsid w:val="00803EA2"/>
    <w:rsid w:val="008043AE"/>
    <w:rsid w:val="0080663A"/>
    <w:rsid w:val="0081102E"/>
    <w:rsid w:val="00811074"/>
    <w:rsid w:val="00817157"/>
    <w:rsid w:val="008201F1"/>
    <w:rsid w:val="00820316"/>
    <w:rsid w:val="00821D0E"/>
    <w:rsid w:val="00822D3E"/>
    <w:rsid w:val="00823919"/>
    <w:rsid w:val="00824CAC"/>
    <w:rsid w:val="00831384"/>
    <w:rsid w:val="00831957"/>
    <w:rsid w:val="008358CD"/>
    <w:rsid w:val="008377DE"/>
    <w:rsid w:val="00841C3D"/>
    <w:rsid w:val="00841EE1"/>
    <w:rsid w:val="008452D5"/>
    <w:rsid w:val="00846CF6"/>
    <w:rsid w:val="00847B24"/>
    <w:rsid w:val="008549F6"/>
    <w:rsid w:val="00854C07"/>
    <w:rsid w:val="00855452"/>
    <w:rsid w:val="00856BC6"/>
    <w:rsid w:val="0086128F"/>
    <w:rsid w:val="00866596"/>
    <w:rsid w:val="00870DB3"/>
    <w:rsid w:val="00874CAE"/>
    <w:rsid w:val="0087654F"/>
    <w:rsid w:val="00876743"/>
    <w:rsid w:val="00876B35"/>
    <w:rsid w:val="008823D2"/>
    <w:rsid w:val="00882EFF"/>
    <w:rsid w:val="008854B0"/>
    <w:rsid w:val="00885CE5"/>
    <w:rsid w:val="00893353"/>
    <w:rsid w:val="008966A3"/>
    <w:rsid w:val="00896EDB"/>
    <w:rsid w:val="008B36D6"/>
    <w:rsid w:val="008B5090"/>
    <w:rsid w:val="008B53BA"/>
    <w:rsid w:val="008B5DC9"/>
    <w:rsid w:val="008C006B"/>
    <w:rsid w:val="008C02E2"/>
    <w:rsid w:val="008C1538"/>
    <w:rsid w:val="008C17B3"/>
    <w:rsid w:val="008C4969"/>
    <w:rsid w:val="008C6115"/>
    <w:rsid w:val="008D0B69"/>
    <w:rsid w:val="008D1534"/>
    <w:rsid w:val="008D2DC7"/>
    <w:rsid w:val="008D6A73"/>
    <w:rsid w:val="008D762F"/>
    <w:rsid w:val="008D7D63"/>
    <w:rsid w:val="008E1EF7"/>
    <w:rsid w:val="008E3623"/>
    <w:rsid w:val="008E376A"/>
    <w:rsid w:val="008E395A"/>
    <w:rsid w:val="008F01B0"/>
    <w:rsid w:val="008F15E7"/>
    <w:rsid w:val="008F1FCD"/>
    <w:rsid w:val="008F2BFD"/>
    <w:rsid w:val="008F468F"/>
    <w:rsid w:val="00901605"/>
    <w:rsid w:val="00902ABA"/>
    <w:rsid w:val="009030BE"/>
    <w:rsid w:val="009059C1"/>
    <w:rsid w:val="00912278"/>
    <w:rsid w:val="00912DC6"/>
    <w:rsid w:val="0091344A"/>
    <w:rsid w:val="00913B4C"/>
    <w:rsid w:val="00924F65"/>
    <w:rsid w:val="00924F8F"/>
    <w:rsid w:val="009251AF"/>
    <w:rsid w:val="0093052A"/>
    <w:rsid w:val="00932B69"/>
    <w:rsid w:val="00932BB2"/>
    <w:rsid w:val="00935401"/>
    <w:rsid w:val="00937B06"/>
    <w:rsid w:val="00943F53"/>
    <w:rsid w:val="0094428A"/>
    <w:rsid w:val="009467C1"/>
    <w:rsid w:val="00950752"/>
    <w:rsid w:val="009540A3"/>
    <w:rsid w:val="00962745"/>
    <w:rsid w:val="009656ED"/>
    <w:rsid w:val="00965E04"/>
    <w:rsid w:val="009678C0"/>
    <w:rsid w:val="00973C81"/>
    <w:rsid w:val="00974264"/>
    <w:rsid w:val="00977E9B"/>
    <w:rsid w:val="00980277"/>
    <w:rsid w:val="00985CC8"/>
    <w:rsid w:val="00994A33"/>
    <w:rsid w:val="00996775"/>
    <w:rsid w:val="00997ECA"/>
    <w:rsid w:val="009A41B6"/>
    <w:rsid w:val="009A53E2"/>
    <w:rsid w:val="009B2AD7"/>
    <w:rsid w:val="009B4778"/>
    <w:rsid w:val="009C10A5"/>
    <w:rsid w:val="009C325D"/>
    <w:rsid w:val="009C4598"/>
    <w:rsid w:val="009C62FA"/>
    <w:rsid w:val="009D308D"/>
    <w:rsid w:val="009D3250"/>
    <w:rsid w:val="009F14F7"/>
    <w:rsid w:val="009F53C0"/>
    <w:rsid w:val="009F5D7D"/>
    <w:rsid w:val="00A01022"/>
    <w:rsid w:val="00A0553C"/>
    <w:rsid w:val="00A05828"/>
    <w:rsid w:val="00A0659B"/>
    <w:rsid w:val="00A07630"/>
    <w:rsid w:val="00A1249A"/>
    <w:rsid w:val="00A174BB"/>
    <w:rsid w:val="00A20EDA"/>
    <w:rsid w:val="00A23C28"/>
    <w:rsid w:val="00A24DB6"/>
    <w:rsid w:val="00A30AD6"/>
    <w:rsid w:val="00A31337"/>
    <w:rsid w:val="00A35AD5"/>
    <w:rsid w:val="00A42F0D"/>
    <w:rsid w:val="00A55198"/>
    <w:rsid w:val="00A551C9"/>
    <w:rsid w:val="00A608E7"/>
    <w:rsid w:val="00A60A43"/>
    <w:rsid w:val="00A62705"/>
    <w:rsid w:val="00A64B4C"/>
    <w:rsid w:val="00A662DD"/>
    <w:rsid w:val="00A71E95"/>
    <w:rsid w:val="00A7489B"/>
    <w:rsid w:val="00A80BA4"/>
    <w:rsid w:val="00A833BF"/>
    <w:rsid w:val="00A87C05"/>
    <w:rsid w:val="00A91882"/>
    <w:rsid w:val="00A92F17"/>
    <w:rsid w:val="00A93007"/>
    <w:rsid w:val="00A95851"/>
    <w:rsid w:val="00AA0BF4"/>
    <w:rsid w:val="00AA3855"/>
    <w:rsid w:val="00AA433E"/>
    <w:rsid w:val="00AA5804"/>
    <w:rsid w:val="00AB0872"/>
    <w:rsid w:val="00AB122D"/>
    <w:rsid w:val="00AB1AE7"/>
    <w:rsid w:val="00AB1D42"/>
    <w:rsid w:val="00AD02BE"/>
    <w:rsid w:val="00AE0E4E"/>
    <w:rsid w:val="00AE5C04"/>
    <w:rsid w:val="00AF01B0"/>
    <w:rsid w:val="00AF03CB"/>
    <w:rsid w:val="00AF21CB"/>
    <w:rsid w:val="00AF5A12"/>
    <w:rsid w:val="00AF7EAA"/>
    <w:rsid w:val="00B02C16"/>
    <w:rsid w:val="00B07AF9"/>
    <w:rsid w:val="00B1251B"/>
    <w:rsid w:val="00B12FA2"/>
    <w:rsid w:val="00B133C0"/>
    <w:rsid w:val="00B178D3"/>
    <w:rsid w:val="00B17E7A"/>
    <w:rsid w:val="00B21077"/>
    <w:rsid w:val="00B2472E"/>
    <w:rsid w:val="00B251F8"/>
    <w:rsid w:val="00B3116E"/>
    <w:rsid w:val="00B3405D"/>
    <w:rsid w:val="00B3583B"/>
    <w:rsid w:val="00B40599"/>
    <w:rsid w:val="00B40CB6"/>
    <w:rsid w:val="00B446A1"/>
    <w:rsid w:val="00B50694"/>
    <w:rsid w:val="00B54D48"/>
    <w:rsid w:val="00B55FDF"/>
    <w:rsid w:val="00B576F8"/>
    <w:rsid w:val="00B60C43"/>
    <w:rsid w:val="00B654F5"/>
    <w:rsid w:val="00B662FA"/>
    <w:rsid w:val="00B67C2D"/>
    <w:rsid w:val="00B738F4"/>
    <w:rsid w:val="00B81B91"/>
    <w:rsid w:val="00B8205A"/>
    <w:rsid w:val="00B84788"/>
    <w:rsid w:val="00B86062"/>
    <w:rsid w:val="00B86928"/>
    <w:rsid w:val="00B86939"/>
    <w:rsid w:val="00B90A02"/>
    <w:rsid w:val="00B915A0"/>
    <w:rsid w:val="00B91AF5"/>
    <w:rsid w:val="00B92EB8"/>
    <w:rsid w:val="00B93238"/>
    <w:rsid w:val="00B951E1"/>
    <w:rsid w:val="00BA030E"/>
    <w:rsid w:val="00BA1B53"/>
    <w:rsid w:val="00BA2F24"/>
    <w:rsid w:val="00BA4DAD"/>
    <w:rsid w:val="00BA5492"/>
    <w:rsid w:val="00BA5652"/>
    <w:rsid w:val="00BA5B9F"/>
    <w:rsid w:val="00BB0A32"/>
    <w:rsid w:val="00BB0D5C"/>
    <w:rsid w:val="00BB1D35"/>
    <w:rsid w:val="00BB1F0B"/>
    <w:rsid w:val="00BB494C"/>
    <w:rsid w:val="00BC1CDF"/>
    <w:rsid w:val="00BC310F"/>
    <w:rsid w:val="00BC3C54"/>
    <w:rsid w:val="00BC4655"/>
    <w:rsid w:val="00BC6371"/>
    <w:rsid w:val="00BC7C4F"/>
    <w:rsid w:val="00BD3D2C"/>
    <w:rsid w:val="00BD4860"/>
    <w:rsid w:val="00BD4967"/>
    <w:rsid w:val="00BD5E48"/>
    <w:rsid w:val="00BD6D7E"/>
    <w:rsid w:val="00BE1447"/>
    <w:rsid w:val="00BE227B"/>
    <w:rsid w:val="00BE47B0"/>
    <w:rsid w:val="00BF37C8"/>
    <w:rsid w:val="00BF40C4"/>
    <w:rsid w:val="00BF52ED"/>
    <w:rsid w:val="00C00422"/>
    <w:rsid w:val="00C05296"/>
    <w:rsid w:val="00C070B3"/>
    <w:rsid w:val="00C1473D"/>
    <w:rsid w:val="00C14A26"/>
    <w:rsid w:val="00C15373"/>
    <w:rsid w:val="00C15F09"/>
    <w:rsid w:val="00C16396"/>
    <w:rsid w:val="00C203A0"/>
    <w:rsid w:val="00C210D8"/>
    <w:rsid w:val="00C21589"/>
    <w:rsid w:val="00C311E2"/>
    <w:rsid w:val="00C32A70"/>
    <w:rsid w:val="00C340F5"/>
    <w:rsid w:val="00C35900"/>
    <w:rsid w:val="00C42656"/>
    <w:rsid w:val="00C438B8"/>
    <w:rsid w:val="00C43D00"/>
    <w:rsid w:val="00C520A0"/>
    <w:rsid w:val="00C5265E"/>
    <w:rsid w:val="00C543CE"/>
    <w:rsid w:val="00C62949"/>
    <w:rsid w:val="00C62CBF"/>
    <w:rsid w:val="00C65005"/>
    <w:rsid w:val="00C70DE5"/>
    <w:rsid w:val="00C71102"/>
    <w:rsid w:val="00C91FB9"/>
    <w:rsid w:val="00CA4FA0"/>
    <w:rsid w:val="00CB547E"/>
    <w:rsid w:val="00CB71C9"/>
    <w:rsid w:val="00CC35E1"/>
    <w:rsid w:val="00CC4520"/>
    <w:rsid w:val="00CD0123"/>
    <w:rsid w:val="00CD74B9"/>
    <w:rsid w:val="00CE0C4C"/>
    <w:rsid w:val="00CE3D4B"/>
    <w:rsid w:val="00CE6266"/>
    <w:rsid w:val="00CE6328"/>
    <w:rsid w:val="00CF2726"/>
    <w:rsid w:val="00CF3F32"/>
    <w:rsid w:val="00CF4B18"/>
    <w:rsid w:val="00CF7707"/>
    <w:rsid w:val="00D01E58"/>
    <w:rsid w:val="00D02F61"/>
    <w:rsid w:val="00D03826"/>
    <w:rsid w:val="00D03B96"/>
    <w:rsid w:val="00D05FA4"/>
    <w:rsid w:val="00D06D30"/>
    <w:rsid w:val="00D271CD"/>
    <w:rsid w:val="00D276E4"/>
    <w:rsid w:val="00D32BF4"/>
    <w:rsid w:val="00D33A4A"/>
    <w:rsid w:val="00D40955"/>
    <w:rsid w:val="00D477A7"/>
    <w:rsid w:val="00D503B0"/>
    <w:rsid w:val="00D533A3"/>
    <w:rsid w:val="00D53BA7"/>
    <w:rsid w:val="00D556C1"/>
    <w:rsid w:val="00D57F3C"/>
    <w:rsid w:val="00D608D8"/>
    <w:rsid w:val="00D62B4A"/>
    <w:rsid w:val="00D639AB"/>
    <w:rsid w:val="00D714E5"/>
    <w:rsid w:val="00D717E9"/>
    <w:rsid w:val="00D71EBD"/>
    <w:rsid w:val="00D7361C"/>
    <w:rsid w:val="00D73EB9"/>
    <w:rsid w:val="00D75AF0"/>
    <w:rsid w:val="00D80D99"/>
    <w:rsid w:val="00D8163A"/>
    <w:rsid w:val="00D8468E"/>
    <w:rsid w:val="00D925A3"/>
    <w:rsid w:val="00D946E9"/>
    <w:rsid w:val="00D952AE"/>
    <w:rsid w:val="00DA13E0"/>
    <w:rsid w:val="00DA3D17"/>
    <w:rsid w:val="00DA3DAB"/>
    <w:rsid w:val="00DB174D"/>
    <w:rsid w:val="00DB6EA0"/>
    <w:rsid w:val="00DC15A4"/>
    <w:rsid w:val="00DC2145"/>
    <w:rsid w:val="00DD4624"/>
    <w:rsid w:val="00DD6321"/>
    <w:rsid w:val="00DD70BA"/>
    <w:rsid w:val="00DE4665"/>
    <w:rsid w:val="00DE5A21"/>
    <w:rsid w:val="00DF1119"/>
    <w:rsid w:val="00DF4E02"/>
    <w:rsid w:val="00DF6A70"/>
    <w:rsid w:val="00E00237"/>
    <w:rsid w:val="00E0215E"/>
    <w:rsid w:val="00E02D9B"/>
    <w:rsid w:val="00E05061"/>
    <w:rsid w:val="00E07C95"/>
    <w:rsid w:val="00E10A9A"/>
    <w:rsid w:val="00E128EF"/>
    <w:rsid w:val="00E12958"/>
    <w:rsid w:val="00E17158"/>
    <w:rsid w:val="00E20640"/>
    <w:rsid w:val="00E21856"/>
    <w:rsid w:val="00E23C45"/>
    <w:rsid w:val="00E24A54"/>
    <w:rsid w:val="00E26E00"/>
    <w:rsid w:val="00E27281"/>
    <w:rsid w:val="00E27D1C"/>
    <w:rsid w:val="00E30A22"/>
    <w:rsid w:val="00E30ADE"/>
    <w:rsid w:val="00E346F3"/>
    <w:rsid w:val="00E4039A"/>
    <w:rsid w:val="00E43F63"/>
    <w:rsid w:val="00E44374"/>
    <w:rsid w:val="00E505D4"/>
    <w:rsid w:val="00E5779C"/>
    <w:rsid w:val="00E625FF"/>
    <w:rsid w:val="00E62EE6"/>
    <w:rsid w:val="00E63888"/>
    <w:rsid w:val="00E647C2"/>
    <w:rsid w:val="00E72A8C"/>
    <w:rsid w:val="00E751D8"/>
    <w:rsid w:val="00E7574B"/>
    <w:rsid w:val="00E7703B"/>
    <w:rsid w:val="00E8006C"/>
    <w:rsid w:val="00E849EC"/>
    <w:rsid w:val="00E84AEA"/>
    <w:rsid w:val="00E85634"/>
    <w:rsid w:val="00E86971"/>
    <w:rsid w:val="00EA2835"/>
    <w:rsid w:val="00EA555F"/>
    <w:rsid w:val="00EA78C8"/>
    <w:rsid w:val="00EB33C2"/>
    <w:rsid w:val="00EB6356"/>
    <w:rsid w:val="00EB76B8"/>
    <w:rsid w:val="00EB7F48"/>
    <w:rsid w:val="00EC2CF0"/>
    <w:rsid w:val="00EC4FDE"/>
    <w:rsid w:val="00ED33BD"/>
    <w:rsid w:val="00ED3723"/>
    <w:rsid w:val="00ED3A5E"/>
    <w:rsid w:val="00ED72CE"/>
    <w:rsid w:val="00ED772B"/>
    <w:rsid w:val="00EE0F8B"/>
    <w:rsid w:val="00EF53AD"/>
    <w:rsid w:val="00EF787B"/>
    <w:rsid w:val="00EF7AB2"/>
    <w:rsid w:val="00F1039E"/>
    <w:rsid w:val="00F12B71"/>
    <w:rsid w:val="00F135D1"/>
    <w:rsid w:val="00F1709A"/>
    <w:rsid w:val="00F17909"/>
    <w:rsid w:val="00F262EE"/>
    <w:rsid w:val="00F334B8"/>
    <w:rsid w:val="00F400D2"/>
    <w:rsid w:val="00F4100D"/>
    <w:rsid w:val="00F4396F"/>
    <w:rsid w:val="00F465F8"/>
    <w:rsid w:val="00F51BB8"/>
    <w:rsid w:val="00F53CC8"/>
    <w:rsid w:val="00F54792"/>
    <w:rsid w:val="00F56C6E"/>
    <w:rsid w:val="00F61292"/>
    <w:rsid w:val="00F6322A"/>
    <w:rsid w:val="00F71A42"/>
    <w:rsid w:val="00F81DFE"/>
    <w:rsid w:val="00F85B53"/>
    <w:rsid w:val="00F868CE"/>
    <w:rsid w:val="00F91CEB"/>
    <w:rsid w:val="00F942D8"/>
    <w:rsid w:val="00F951F2"/>
    <w:rsid w:val="00FA01E6"/>
    <w:rsid w:val="00FA14D2"/>
    <w:rsid w:val="00FA2ACD"/>
    <w:rsid w:val="00FA2BD4"/>
    <w:rsid w:val="00FA47F3"/>
    <w:rsid w:val="00FB259A"/>
    <w:rsid w:val="00FB2A32"/>
    <w:rsid w:val="00FB742D"/>
    <w:rsid w:val="00FC1A70"/>
    <w:rsid w:val="00FC4DD6"/>
    <w:rsid w:val="00FC6D2C"/>
    <w:rsid w:val="00FC755E"/>
    <w:rsid w:val="00FE56CF"/>
    <w:rsid w:val="00FF299F"/>
    <w:rsid w:val="00FF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AA5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5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 w:type="paragraph" w:styleId="Header">
    <w:name w:val="header"/>
    <w:basedOn w:val="Normal"/>
    <w:link w:val="HeaderChar"/>
    <w:unhideWhenUsed/>
    <w:rsid w:val="008B53BA"/>
    <w:pPr>
      <w:tabs>
        <w:tab w:val="center" w:pos="4513"/>
        <w:tab w:val="right" w:pos="9026"/>
      </w:tabs>
    </w:pPr>
  </w:style>
  <w:style w:type="character" w:customStyle="1" w:styleId="HeaderChar">
    <w:name w:val="Header Char"/>
    <w:basedOn w:val="DefaultParagraphFont"/>
    <w:link w:val="Header"/>
    <w:rsid w:val="008B53BA"/>
    <w:rPr>
      <w:sz w:val="24"/>
      <w:szCs w:val="24"/>
      <w:lang w:val="en-US" w:eastAsia="en-US"/>
    </w:rPr>
  </w:style>
  <w:style w:type="paragraph" w:styleId="Footer">
    <w:name w:val="footer"/>
    <w:basedOn w:val="Normal"/>
    <w:link w:val="FooterChar"/>
    <w:unhideWhenUsed/>
    <w:rsid w:val="008B53BA"/>
    <w:pPr>
      <w:tabs>
        <w:tab w:val="center" w:pos="4513"/>
        <w:tab w:val="right" w:pos="9026"/>
      </w:tabs>
    </w:pPr>
  </w:style>
  <w:style w:type="character" w:customStyle="1" w:styleId="FooterChar">
    <w:name w:val="Footer Char"/>
    <w:basedOn w:val="DefaultParagraphFont"/>
    <w:link w:val="Footer"/>
    <w:rsid w:val="008B53BA"/>
    <w:rPr>
      <w:sz w:val="24"/>
      <w:szCs w:val="24"/>
      <w:lang w:val="en-US" w:eastAsia="en-US"/>
    </w:rPr>
  </w:style>
  <w:style w:type="paragraph" w:customStyle="1" w:styleId="yiv3047543150size-16">
    <w:name w:val="yiv3047543150size-16"/>
    <w:basedOn w:val="Normal"/>
    <w:rsid w:val="00943F53"/>
    <w:pPr>
      <w:spacing w:before="100" w:beforeAutospacing="1" w:after="100" w:afterAutospacing="1"/>
    </w:pPr>
    <w:rPr>
      <w:lang w:val="en-GB" w:eastAsia="en-GB"/>
    </w:rPr>
  </w:style>
  <w:style w:type="character" w:customStyle="1" w:styleId="yiv3047543150font-georgia">
    <w:name w:val="yiv3047543150font-georgia"/>
    <w:basedOn w:val="DefaultParagraphFont"/>
    <w:rsid w:val="00943F53"/>
  </w:style>
  <w:style w:type="paragraph" w:styleId="HTMLPreformatted">
    <w:name w:val="HTML Preformatted"/>
    <w:basedOn w:val="Normal"/>
    <w:link w:val="HTMLPreformattedChar"/>
    <w:uiPriority w:val="99"/>
    <w:semiHidden/>
    <w:unhideWhenUsed/>
    <w:rsid w:val="0080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01E39"/>
    <w:rPr>
      <w:rFonts w:ascii="Courier New" w:hAnsi="Courier New" w:cs="Courier New"/>
    </w:rPr>
  </w:style>
  <w:style w:type="character" w:customStyle="1" w:styleId="Heading4Char">
    <w:name w:val="Heading 4 Char"/>
    <w:basedOn w:val="DefaultParagraphFont"/>
    <w:link w:val="Heading4"/>
    <w:uiPriority w:val="9"/>
    <w:semiHidden/>
    <w:rsid w:val="002C3520"/>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semiHidden/>
    <w:rsid w:val="00AA5804"/>
    <w:rPr>
      <w:rFonts w:asciiTheme="majorHAnsi" w:eastAsiaTheme="majorEastAsia" w:hAnsiTheme="majorHAnsi" w:cstheme="majorBidi"/>
      <w:b/>
      <w:bCs/>
      <w:color w:val="4F81BD" w:themeColor="accent1"/>
      <w:sz w:val="24"/>
      <w:szCs w:val="24"/>
      <w:lang w:val="en-US" w:eastAsia="en-US"/>
    </w:rPr>
  </w:style>
  <w:style w:type="paragraph" w:customStyle="1" w:styleId="css-38z03z">
    <w:name w:val="css-38z03z"/>
    <w:basedOn w:val="Normal"/>
    <w:rsid w:val="00D33A4A"/>
    <w:pPr>
      <w:spacing w:before="100" w:beforeAutospacing="1" w:after="100" w:afterAutospacing="1"/>
    </w:pPr>
    <w:rPr>
      <w:lang w:val="en-GB" w:eastAsia="en-GB"/>
    </w:rPr>
  </w:style>
  <w:style w:type="paragraph" w:customStyle="1" w:styleId="yiv0280851585size-16">
    <w:name w:val="yiv0280851585size-16"/>
    <w:basedOn w:val="Normal"/>
    <w:rsid w:val="0016600C"/>
    <w:pPr>
      <w:spacing w:before="100" w:beforeAutospacing="1" w:after="100" w:afterAutospacing="1"/>
    </w:pPr>
    <w:rPr>
      <w:lang w:val="en-GB" w:eastAsia="en-GB"/>
    </w:rPr>
  </w:style>
  <w:style w:type="character" w:customStyle="1" w:styleId="yiv0280851585font-georgia">
    <w:name w:val="yiv0280851585font-georgia"/>
    <w:basedOn w:val="DefaultParagraphFont"/>
    <w:rsid w:val="0016600C"/>
  </w:style>
  <w:style w:type="paragraph" w:customStyle="1" w:styleId="yiv8772622970msonormal">
    <w:name w:val="yiv8772622970msonormal"/>
    <w:basedOn w:val="Normal"/>
    <w:rsid w:val="008F468F"/>
    <w:pPr>
      <w:spacing w:before="100" w:beforeAutospacing="1" w:after="100" w:afterAutospacing="1"/>
    </w:pPr>
    <w:rPr>
      <w:lang w:val="en-GB" w:eastAsia="en-GB"/>
    </w:rPr>
  </w:style>
  <w:style w:type="paragraph" w:customStyle="1" w:styleId="Body">
    <w:name w:val="Body"/>
    <w:rsid w:val="00D925A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AA5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5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 w:type="paragraph" w:styleId="Header">
    <w:name w:val="header"/>
    <w:basedOn w:val="Normal"/>
    <w:link w:val="HeaderChar"/>
    <w:unhideWhenUsed/>
    <w:rsid w:val="008B53BA"/>
    <w:pPr>
      <w:tabs>
        <w:tab w:val="center" w:pos="4513"/>
        <w:tab w:val="right" w:pos="9026"/>
      </w:tabs>
    </w:pPr>
  </w:style>
  <w:style w:type="character" w:customStyle="1" w:styleId="HeaderChar">
    <w:name w:val="Header Char"/>
    <w:basedOn w:val="DefaultParagraphFont"/>
    <w:link w:val="Header"/>
    <w:rsid w:val="008B53BA"/>
    <w:rPr>
      <w:sz w:val="24"/>
      <w:szCs w:val="24"/>
      <w:lang w:val="en-US" w:eastAsia="en-US"/>
    </w:rPr>
  </w:style>
  <w:style w:type="paragraph" w:styleId="Footer">
    <w:name w:val="footer"/>
    <w:basedOn w:val="Normal"/>
    <w:link w:val="FooterChar"/>
    <w:unhideWhenUsed/>
    <w:rsid w:val="008B53BA"/>
    <w:pPr>
      <w:tabs>
        <w:tab w:val="center" w:pos="4513"/>
        <w:tab w:val="right" w:pos="9026"/>
      </w:tabs>
    </w:pPr>
  </w:style>
  <w:style w:type="character" w:customStyle="1" w:styleId="FooterChar">
    <w:name w:val="Footer Char"/>
    <w:basedOn w:val="DefaultParagraphFont"/>
    <w:link w:val="Footer"/>
    <w:rsid w:val="008B53BA"/>
    <w:rPr>
      <w:sz w:val="24"/>
      <w:szCs w:val="24"/>
      <w:lang w:val="en-US" w:eastAsia="en-US"/>
    </w:rPr>
  </w:style>
  <w:style w:type="paragraph" w:customStyle="1" w:styleId="yiv3047543150size-16">
    <w:name w:val="yiv3047543150size-16"/>
    <w:basedOn w:val="Normal"/>
    <w:rsid w:val="00943F53"/>
    <w:pPr>
      <w:spacing w:before="100" w:beforeAutospacing="1" w:after="100" w:afterAutospacing="1"/>
    </w:pPr>
    <w:rPr>
      <w:lang w:val="en-GB" w:eastAsia="en-GB"/>
    </w:rPr>
  </w:style>
  <w:style w:type="character" w:customStyle="1" w:styleId="yiv3047543150font-georgia">
    <w:name w:val="yiv3047543150font-georgia"/>
    <w:basedOn w:val="DefaultParagraphFont"/>
    <w:rsid w:val="00943F53"/>
  </w:style>
  <w:style w:type="paragraph" w:styleId="HTMLPreformatted">
    <w:name w:val="HTML Preformatted"/>
    <w:basedOn w:val="Normal"/>
    <w:link w:val="HTMLPreformattedChar"/>
    <w:uiPriority w:val="99"/>
    <w:semiHidden/>
    <w:unhideWhenUsed/>
    <w:rsid w:val="0080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01E39"/>
    <w:rPr>
      <w:rFonts w:ascii="Courier New" w:hAnsi="Courier New" w:cs="Courier New"/>
    </w:rPr>
  </w:style>
  <w:style w:type="character" w:customStyle="1" w:styleId="Heading4Char">
    <w:name w:val="Heading 4 Char"/>
    <w:basedOn w:val="DefaultParagraphFont"/>
    <w:link w:val="Heading4"/>
    <w:uiPriority w:val="9"/>
    <w:semiHidden/>
    <w:rsid w:val="002C3520"/>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semiHidden/>
    <w:rsid w:val="00AA5804"/>
    <w:rPr>
      <w:rFonts w:asciiTheme="majorHAnsi" w:eastAsiaTheme="majorEastAsia" w:hAnsiTheme="majorHAnsi" w:cstheme="majorBidi"/>
      <w:b/>
      <w:bCs/>
      <w:color w:val="4F81BD" w:themeColor="accent1"/>
      <w:sz w:val="24"/>
      <w:szCs w:val="24"/>
      <w:lang w:val="en-US" w:eastAsia="en-US"/>
    </w:rPr>
  </w:style>
  <w:style w:type="paragraph" w:customStyle="1" w:styleId="css-38z03z">
    <w:name w:val="css-38z03z"/>
    <w:basedOn w:val="Normal"/>
    <w:rsid w:val="00D33A4A"/>
    <w:pPr>
      <w:spacing w:before="100" w:beforeAutospacing="1" w:after="100" w:afterAutospacing="1"/>
    </w:pPr>
    <w:rPr>
      <w:lang w:val="en-GB" w:eastAsia="en-GB"/>
    </w:rPr>
  </w:style>
  <w:style w:type="paragraph" w:customStyle="1" w:styleId="yiv0280851585size-16">
    <w:name w:val="yiv0280851585size-16"/>
    <w:basedOn w:val="Normal"/>
    <w:rsid w:val="0016600C"/>
    <w:pPr>
      <w:spacing w:before="100" w:beforeAutospacing="1" w:after="100" w:afterAutospacing="1"/>
    </w:pPr>
    <w:rPr>
      <w:lang w:val="en-GB" w:eastAsia="en-GB"/>
    </w:rPr>
  </w:style>
  <w:style w:type="character" w:customStyle="1" w:styleId="yiv0280851585font-georgia">
    <w:name w:val="yiv0280851585font-georgia"/>
    <w:basedOn w:val="DefaultParagraphFont"/>
    <w:rsid w:val="0016600C"/>
  </w:style>
  <w:style w:type="paragraph" w:customStyle="1" w:styleId="yiv8772622970msonormal">
    <w:name w:val="yiv8772622970msonormal"/>
    <w:basedOn w:val="Normal"/>
    <w:rsid w:val="008F468F"/>
    <w:pPr>
      <w:spacing w:before="100" w:beforeAutospacing="1" w:after="100" w:afterAutospacing="1"/>
    </w:pPr>
    <w:rPr>
      <w:lang w:val="en-GB" w:eastAsia="en-GB"/>
    </w:rPr>
  </w:style>
  <w:style w:type="paragraph" w:customStyle="1" w:styleId="Body">
    <w:name w:val="Body"/>
    <w:rsid w:val="00D925A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906">
      <w:bodyDiv w:val="1"/>
      <w:marLeft w:val="0"/>
      <w:marRight w:val="0"/>
      <w:marTop w:val="0"/>
      <w:marBottom w:val="0"/>
      <w:divBdr>
        <w:top w:val="none" w:sz="0" w:space="0" w:color="auto"/>
        <w:left w:val="none" w:sz="0" w:space="0" w:color="auto"/>
        <w:bottom w:val="none" w:sz="0" w:space="0" w:color="auto"/>
        <w:right w:val="none" w:sz="0" w:space="0" w:color="auto"/>
      </w:divBdr>
    </w:div>
    <w:div w:id="246692503">
      <w:bodyDiv w:val="1"/>
      <w:marLeft w:val="0"/>
      <w:marRight w:val="0"/>
      <w:marTop w:val="0"/>
      <w:marBottom w:val="0"/>
      <w:divBdr>
        <w:top w:val="none" w:sz="0" w:space="0" w:color="auto"/>
        <w:left w:val="none" w:sz="0" w:space="0" w:color="auto"/>
        <w:bottom w:val="none" w:sz="0" w:space="0" w:color="auto"/>
        <w:right w:val="none" w:sz="0" w:space="0" w:color="auto"/>
      </w:divBdr>
    </w:div>
    <w:div w:id="303851476">
      <w:bodyDiv w:val="1"/>
      <w:marLeft w:val="0"/>
      <w:marRight w:val="0"/>
      <w:marTop w:val="0"/>
      <w:marBottom w:val="0"/>
      <w:divBdr>
        <w:top w:val="none" w:sz="0" w:space="0" w:color="auto"/>
        <w:left w:val="none" w:sz="0" w:space="0" w:color="auto"/>
        <w:bottom w:val="none" w:sz="0" w:space="0" w:color="auto"/>
        <w:right w:val="none" w:sz="0" w:space="0" w:color="auto"/>
      </w:divBdr>
      <w:divsChild>
        <w:div w:id="566578222">
          <w:marLeft w:val="300"/>
          <w:marRight w:val="300"/>
          <w:marTop w:val="0"/>
          <w:marBottom w:val="0"/>
          <w:divBdr>
            <w:top w:val="none" w:sz="0" w:space="0" w:color="auto"/>
            <w:left w:val="none" w:sz="0" w:space="0" w:color="auto"/>
            <w:bottom w:val="none" w:sz="0" w:space="0" w:color="auto"/>
            <w:right w:val="none" w:sz="0" w:space="0" w:color="auto"/>
          </w:divBdr>
          <w:divsChild>
            <w:div w:id="6099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121">
      <w:bodyDiv w:val="1"/>
      <w:marLeft w:val="0"/>
      <w:marRight w:val="0"/>
      <w:marTop w:val="0"/>
      <w:marBottom w:val="0"/>
      <w:divBdr>
        <w:top w:val="none" w:sz="0" w:space="0" w:color="auto"/>
        <w:left w:val="none" w:sz="0" w:space="0" w:color="auto"/>
        <w:bottom w:val="none" w:sz="0" w:space="0" w:color="auto"/>
        <w:right w:val="none" w:sz="0" w:space="0" w:color="auto"/>
      </w:divBdr>
    </w:div>
    <w:div w:id="441267091">
      <w:bodyDiv w:val="1"/>
      <w:marLeft w:val="0"/>
      <w:marRight w:val="0"/>
      <w:marTop w:val="0"/>
      <w:marBottom w:val="0"/>
      <w:divBdr>
        <w:top w:val="none" w:sz="0" w:space="0" w:color="auto"/>
        <w:left w:val="none" w:sz="0" w:space="0" w:color="auto"/>
        <w:bottom w:val="none" w:sz="0" w:space="0" w:color="auto"/>
        <w:right w:val="none" w:sz="0" w:space="0" w:color="auto"/>
      </w:divBdr>
    </w:div>
    <w:div w:id="492257178">
      <w:bodyDiv w:val="1"/>
      <w:marLeft w:val="0"/>
      <w:marRight w:val="0"/>
      <w:marTop w:val="0"/>
      <w:marBottom w:val="0"/>
      <w:divBdr>
        <w:top w:val="none" w:sz="0" w:space="0" w:color="auto"/>
        <w:left w:val="none" w:sz="0" w:space="0" w:color="auto"/>
        <w:bottom w:val="none" w:sz="0" w:space="0" w:color="auto"/>
        <w:right w:val="none" w:sz="0" w:space="0" w:color="auto"/>
      </w:divBdr>
    </w:div>
    <w:div w:id="544411666">
      <w:bodyDiv w:val="1"/>
      <w:marLeft w:val="0"/>
      <w:marRight w:val="0"/>
      <w:marTop w:val="0"/>
      <w:marBottom w:val="0"/>
      <w:divBdr>
        <w:top w:val="none" w:sz="0" w:space="0" w:color="auto"/>
        <w:left w:val="none" w:sz="0" w:space="0" w:color="auto"/>
        <w:bottom w:val="none" w:sz="0" w:space="0" w:color="auto"/>
        <w:right w:val="none" w:sz="0" w:space="0" w:color="auto"/>
      </w:divBdr>
    </w:div>
    <w:div w:id="588587399">
      <w:bodyDiv w:val="1"/>
      <w:marLeft w:val="0"/>
      <w:marRight w:val="0"/>
      <w:marTop w:val="0"/>
      <w:marBottom w:val="0"/>
      <w:divBdr>
        <w:top w:val="none" w:sz="0" w:space="0" w:color="auto"/>
        <w:left w:val="none" w:sz="0" w:space="0" w:color="auto"/>
        <w:bottom w:val="none" w:sz="0" w:space="0" w:color="auto"/>
        <w:right w:val="none" w:sz="0" w:space="0" w:color="auto"/>
      </w:divBdr>
      <w:divsChild>
        <w:div w:id="1707101067">
          <w:marLeft w:val="0"/>
          <w:marRight w:val="0"/>
          <w:marTop w:val="0"/>
          <w:marBottom w:val="0"/>
          <w:divBdr>
            <w:top w:val="none" w:sz="0" w:space="0" w:color="auto"/>
            <w:left w:val="none" w:sz="0" w:space="0" w:color="auto"/>
            <w:bottom w:val="none" w:sz="0" w:space="0" w:color="auto"/>
            <w:right w:val="none" w:sz="0" w:space="0" w:color="auto"/>
          </w:divBdr>
        </w:div>
      </w:divsChild>
    </w:div>
    <w:div w:id="594557959">
      <w:bodyDiv w:val="1"/>
      <w:marLeft w:val="0"/>
      <w:marRight w:val="0"/>
      <w:marTop w:val="0"/>
      <w:marBottom w:val="0"/>
      <w:divBdr>
        <w:top w:val="none" w:sz="0" w:space="0" w:color="auto"/>
        <w:left w:val="none" w:sz="0" w:space="0" w:color="auto"/>
        <w:bottom w:val="none" w:sz="0" w:space="0" w:color="auto"/>
        <w:right w:val="none" w:sz="0" w:space="0" w:color="auto"/>
      </w:divBdr>
    </w:div>
    <w:div w:id="627975849">
      <w:bodyDiv w:val="1"/>
      <w:marLeft w:val="0"/>
      <w:marRight w:val="0"/>
      <w:marTop w:val="0"/>
      <w:marBottom w:val="0"/>
      <w:divBdr>
        <w:top w:val="none" w:sz="0" w:space="0" w:color="auto"/>
        <w:left w:val="none" w:sz="0" w:space="0" w:color="auto"/>
        <w:bottom w:val="none" w:sz="0" w:space="0" w:color="auto"/>
        <w:right w:val="none" w:sz="0" w:space="0" w:color="auto"/>
      </w:divBdr>
    </w:div>
    <w:div w:id="687873159">
      <w:bodyDiv w:val="1"/>
      <w:marLeft w:val="0"/>
      <w:marRight w:val="0"/>
      <w:marTop w:val="0"/>
      <w:marBottom w:val="0"/>
      <w:divBdr>
        <w:top w:val="none" w:sz="0" w:space="0" w:color="auto"/>
        <w:left w:val="none" w:sz="0" w:space="0" w:color="auto"/>
        <w:bottom w:val="none" w:sz="0" w:space="0" w:color="auto"/>
        <w:right w:val="none" w:sz="0" w:space="0" w:color="auto"/>
      </w:divBdr>
    </w:div>
    <w:div w:id="695036552">
      <w:bodyDiv w:val="1"/>
      <w:marLeft w:val="0"/>
      <w:marRight w:val="0"/>
      <w:marTop w:val="0"/>
      <w:marBottom w:val="0"/>
      <w:divBdr>
        <w:top w:val="none" w:sz="0" w:space="0" w:color="auto"/>
        <w:left w:val="none" w:sz="0" w:space="0" w:color="auto"/>
        <w:bottom w:val="none" w:sz="0" w:space="0" w:color="auto"/>
        <w:right w:val="none" w:sz="0" w:space="0" w:color="auto"/>
      </w:divBdr>
      <w:divsChild>
        <w:div w:id="326245856">
          <w:marLeft w:val="0"/>
          <w:marRight w:val="0"/>
          <w:marTop w:val="0"/>
          <w:marBottom w:val="0"/>
          <w:divBdr>
            <w:top w:val="none" w:sz="0" w:space="0" w:color="auto"/>
            <w:left w:val="none" w:sz="0" w:space="0" w:color="auto"/>
            <w:bottom w:val="none" w:sz="0" w:space="0" w:color="auto"/>
            <w:right w:val="none" w:sz="0" w:space="0" w:color="auto"/>
          </w:divBdr>
        </w:div>
      </w:divsChild>
    </w:div>
    <w:div w:id="752169019">
      <w:bodyDiv w:val="1"/>
      <w:marLeft w:val="0"/>
      <w:marRight w:val="0"/>
      <w:marTop w:val="0"/>
      <w:marBottom w:val="0"/>
      <w:divBdr>
        <w:top w:val="none" w:sz="0" w:space="0" w:color="auto"/>
        <w:left w:val="none" w:sz="0" w:space="0" w:color="auto"/>
        <w:bottom w:val="none" w:sz="0" w:space="0" w:color="auto"/>
        <w:right w:val="none" w:sz="0" w:space="0" w:color="auto"/>
      </w:divBdr>
    </w:div>
    <w:div w:id="778835343">
      <w:bodyDiv w:val="1"/>
      <w:marLeft w:val="0"/>
      <w:marRight w:val="0"/>
      <w:marTop w:val="0"/>
      <w:marBottom w:val="0"/>
      <w:divBdr>
        <w:top w:val="none" w:sz="0" w:space="0" w:color="auto"/>
        <w:left w:val="none" w:sz="0" w:space="0" w:color="auto"/>
        <w:bottom w:val="none" w:sz="0" w:space="0" w:color="auto"/>
        <w:right w:val="none" w:sz="0" w:space="0" w:color="auto"/>
      </w:divBdr>
    </w:div>
    <w:div w:id="805124691">
      <w:bodyDiv w:val="1"/>
      <w:marLeft w:val="0"/>
      <w:marRight w:val="0"/>
      <w:marTop w:val="0"/>
      <w:marBottom w:val="0"/>
      <w:divBdr>
        <w:top w:val="none" w:sz="0" w:space="0" w:color="auto"/>
        <w:left w:val="none" w:sz="0" w:space="0" w:color="auto"/>
        <w:bottom w:val="none" w:sz="0" w:space="0" w:color="auto"/>
        <w:right w:val="none" w:sz="0" w:space="0" w:color="auto"/>
      </w:divBdr>
    </w:div>
    <w:div w:id="838354053">
      <w:bodyDiv w:val="1"/>
      <w:marLeft w:val="0"/>
      <w:marRight w:val="0"/>
      <w:marTop w:val="0"/>
      <w:marBottom w:val="0"/>
      <w:divBdr>
        <w:top w:val="none" w:sz="0" w:space="0" w:color="auto"/>
        <w:left w:val="none" w:sz="0" w:space="0" w:color="auto"/>
        <w:bottom w:val="none" w:sz="0" w:space="0" w:color="auto"/>
        <w:right w:val="none" w:sz="0" w:space="0" w:color="auto"/>
      </w:divBdr>
      <w:divsChild>
        <w:div w:id="89206185">
          <w:marLeft w:val="0"/>
          <w:marRight w:val="0"/>
          <w:marTop w:val="0"/>
          <w:marBottom w:val="0"/>
          <w:divBdr>
            <w:top w:val="none" w:sz="0" w:space="0" w:color="auto"/>
            <w:left w:val="none" w:sz="0" w:space="0" w:color="auto"/>
            <w:bottom w:val="none" w:sz="0" w:space="0" w:color="auto"/>
            <w:right w:val="none" w:sz="0" w:space="0" w:color="auto"/>
          </w:divBdr>
        </w:div>
      </w:divsChild>
    </w:div>
    <w:div w:id="85874348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79269087">
      <w:bodyDiv w:val="1"/>
      <w:marLeft w:val="0"/>
      <w:marRight w:val="0"/>
      <w:marTop w:val="0"/>
      <w:marBottom w:val="0"/>
      <w:divBdr>
        <w:top w:val="none" w:sz="0" w:space="0" w:color="auto"/>
        <w:left w:val="none" w:sz="0" w:space="0" w:color="auto"/>
        <w:bottom w:val="none" w:sz="0" w:space="0" w:color="auto"/>
        <w:right w:val="none" w:sz="0" w:space="0" w:color="auto"/>
      </w:divBdr>
      <w:divsChild>
        <w:div w:id="2135950542">
          <w:marLeft w:val="0"/>
          <w:marRight w:val="0"/>
          <w:marTop w:val="0"/>
          <w:marBottom w:val="0"/>
          <w:divBdr>
            <w:top w:val="none" w:sz="0" w:space="0" w:color="auto"/>
            <w:left w:val="none" w:sz="0" w:space="0" w:color="auto"/>
            <w:bottom w:val="none" w:sz="0" w:space="0" w:color="auto"/>
            <w:right w:val="none" w:sz="0" w:space="0" w:color="auto"/>
          </w:divBdr>
          <w:divsChild>
            <w:div w:id="247924726">
              <w:marLeft w:val="0"/>
              <w:marRight w:val="0"/>
              <w:marTop w:val="0"/>
              <w:marBottom w:val="0"/>
              <w:divBdr>
                <w:top w:val="none" w:sz="0" w:space="0" w:color="auto"/>
                <w:left w:val="none" w:sz="0" w:space="0" w:color="auto"/>
                <w:bottom w:val="none" w:sz="0" w:space="0" w:color="auto"/>
                <w:right w:val="none" w:sz="0" w:space="0" w:color="auto"/>
              </w:divBdr>
            </w:div>
          </w:divsChild>
        </w:div>
        <w:div w:id="1983537310">
          <w:marLeft w:val="0"/>
          <w:marRight w:val="0"/>
          <w:marTop w:val="0"/>
          <w:marBottom w:val="0"/>
          <w:divBdr>
            <w:top w:val="none" w:sz="0" w:space="0" w:color="auto"/>
            <w:left w:val="none" w:sz="0" w:space="0" w:color="auto"/>
            <w:bottom w:val="none" w:sz="0" w:space="0" w:color="auto"/>
            <w:right w:val="none" w:sz="0" w:space="0" w:color="auto"/>
          </w:divBdr>
          <w:divsChild>
            <w:div w:id="1324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389">
      <w:bodyDiv w:val="1"/>
      <w:marLeft w:val="0"/>
      <w:marRight w:val="0"/>
      <w:marTop w:val="0"/>
      <w:marBottom w:val="0"/>
      <w:divBdr>
        <w:top w:val="none" w:sz="0" w:space="0" w:color="auto"/>
        <w:left w:val="none" w:sz="0" w:space="0" w:color="auto"/>
        <w:bottom w:val="none" w:sz="0" w:space="0" w:color="auto"/>
        <w:right w:val="none" w:sz="0" w:space="0" w:color="auto"/>
      </w:divBdr>
    </w:div>
    <w:div w:id="1028871913">
      <w:bodyDiv w:val="1"/>
      <w:marLeft w:val="0"/>
      <w:marRight w:val="0"/>
      <w:marTop w:val="0"/>
      <w:marBottom w:val="0"/>
      <w:divBdr>
        <w:top w:val="none" w:sz="0" w:space="0" w:color="auto"/>
        <w:left w:val="none" w:sz="0" w:space="0" w:color="auto"/>
        <w:bottom w:val="none" w:sz="0" w:space="0" w:color="auto"/>
        <w:right w:val="none" w:sz="0" w:space="0" w:color="auto"/>
      </w:divBdr>
    </w:div>
    <w:div w:id="1060178241">
      <w:bodyDiv w:val="1"/>
      <w:marLeft w:val="0"/>
      <w:marRight w:val="0"/>
      <w:marTop w:val="0"/>
      <w:marBottom w:val="0"/>
      <w:divBdr>
        <w:top w:val="none" w:sz="0" w:space="0" w:color="auto"/>
        <w:left w:val="none" w:sz="0" w:space="0" w:color="auto"/>
        <w:bottom w:val="none" w:sz="0" w:space="0" w:color="auto"/>
        <w:right w:val="none" w:sz="0" w:space="0" w:color="auto"/>
      </w:divBdr>
      <w:divsChild>
        <w:div w:id="1246378263">
          <w:marLeft w:val="0"/>
          <w:marRight w:val="0"/>
          <w:marTop w:val="0"/>
          <w:marBottom w:val="0"/>
          <w:divBdr>
            <w:top w:val="none" w:sz="0" w:space="0" w:color="auto"/>
            <w:left w:val="none" w:sz="0" w:space="0" w:color="auto"/>
            <w:bottom w:val="none" w:sz="0" w:space="0" w:color="auto"/>
            <w:right w:val="none" w:sz="0" w:space="0" w:color="auto"/>
          </w:divBdr>
        </w:div>
      </w:divsChild>
    </w:div>
    <w:div w:id="1063061661">
      <w:bodyDiv w:val="1"/>
      <w:marLeft w:val="0"/>
      <w:marRight w:val="0"/>
      <w:marTop w:val="0"/>
      <w:marBottom w:val="0"/>
      <w:divBdr>
        <w:top w:val="none" w:sz="0" w:space="0" w:color="auto"/>
        <w:left w:val="none" w:sz="0" w:space="0" w:color="auto"/>
        <w:bottom w:val="none" w:sz="0" w:space="0" w:color="auto"/>
        <w:right w:val="none" w:sz="0" w:space="0" w:color="auto"/>
      </w:divBdr>
      <w:divsChild>
        <w:div w:id="1125778897">
          <w:marLeft w:val="0"/>
          <w:marRight w:val="0"/>
          <w:marTop w:val="0"/>
          <w:marBottom w:val="0"/>
          <w:divBdr>
            <w:top w:val="none" w:sz="0" w:space="0" w:color="auto"/>
            <w:left w:val="none" w:sz="0" w:space="0" w:color="auto"/>
            <w:bottom w:val="none" w:sz="0" w:space="0" w:color="auto"/>
            <w:right w:val="none" w:sz="0" w:space="0" w:color="auto"/>
          </w:divBdr>
        </w:div>
      </w:divsChild>
    </w:div>
    <w:div w:id="1121456220">
      <w:bodyDiv w:val="1"/>
      <w:marLeft w:val="0"/>
      <w:marRight w:val="0"/>
      <w:marTop w:val="0"/>
      <w:marBottom w:val="0"/>
      <w:divBdr>
        <w:top w:val="none" w:sz="0" w:space="0" w:color="auto"/>
        <w:left w:val="none" w:sz="0" w:space="0" w:color="auto"/>
        <w:bottom w:val="none" w:sz="0" w:space="0" w:color="auto"/>
        <w:right w:val="none" w:sz="0" w:space="0" w:color="auto"/>
      </w:divBdr>
    </w:div>
    <w:div w:id="1122500889">
      <w:bodyDiv w:val="1"/>
      <w:marLeft w:val="0"/>
      <w:marRight w:val="0"/>
      <w:marTop w:val="0"/>
      <w:marBottom w:val="0"/>
      <w:divBdr>
        <w:top w:val="none" w:sz="0" w:space="0" w:color="auto"/>
        <w:left w:val="none" w:sz="0" w:space="0" w:color="auto"/>
        <w:bottom w:val="none" w:sz="0" w:space="0" w:color="auto"/>
        <w:right w:val="none" w:sz="0" w:space="0" w:color="auto"/>
      </w:divBdr>
    </w:div>
    <w:div w:id="1192065371">
      <w:bodyDiv w:val="1"/>
      <w:marLeft w:val="0"/>
      <w:marRight w:val="0"/>
      <w:marTop w:val="0"/>
      <w:marBottom w:val="0"/>
      <w:divBdr>
        <w:top w:val="none" w:sz="0" w:space="0" w:color="auto"/>
        <w:left w:val="none" w:sz="0" w:space="0" w:color="auto"/>
        <w:bottom w:val="none" w:sz="0" w:space="0" w:color="auto"/>
        <w:right w:val="none" w:sz="0" w:space="0" w:color="auto"/>
      </w:divBdr>
    </w:div>
    <w:div w:id="1231887762">
      <w:bodyDiv w:val="1"/>
      <w:marLeft w:val="0"/>
      <w:marRight w:val="0"/>
      <w:marTop w:val="0"/>
      <w:marBottom w:val="0"/>
      <w:divBdr>
        <w:top w:val="none" w:sz="0" w:space="0" w:color="auto"/>
        <w:left w:val="none" w:sz="0" w:space="0" w:color="auto"/>
        <w:bottom w:val="none" w:sz="0" w:space="0" w:color="auto"/>
        <w:right w:val="none" w:sz="0" w:space="0" w:color="auto"/>
      </w:divBdr>
    </w:div>
    <w:div w:id="1298880911">
      <w:bodyDiv w:val="1"/>
      <w:marLeft w:val="0"/>
      <w:marRight w:val="0"/>
      <w:marTop w:val="0"/>
      <w:marBottom w:val="0"/>
      <w:divBdr>
        <w:top w:val="none" w:sz="0" w:space="0" w:color="auto"/>
        <w:left w:val="none" w:sz="0" w:space="0" w:color="auto"/>
        <w:bottom w:val="none" w:sz="0" w:space="0" w:color="auto"/>
        <w:right w:val="none" w:sz="0" w:space="0" w:color="auto"/>
      </w:divBdr>
    </w:div>
    <w:div w:id="1379357354">
      <w:bodyDiv w:val="1"/>
      <w:marLeft w:val="0"/>
      <w:marRight w:val="0"/>
      <w:marTop w:val="0"/>
      <w:marBottom w:val="0"/>
      <w:divBdr>
        <w:top w:val="none" w:sz="0" w:space="0" w:color="auto"/>
        <w:left w:val="none" w:sz="0" w:space="0" w:color="auto"/>
        <w:bottom w:val="none" w:sz="0" w:space="0" w:color="auto"/>
        <w:right w:val="none" w:sz="0" w:space="0" w:color="auto"/>
      </w:divBdr>
    </w:div>
    <w:div w:id="1381053146">
      <w:bodyDiv w:val="1"/>
      <w:marLeft w:val="0"/>
      <w:marRight w:val="0"/>
      <w:marTop w:val="0"/>
      <w:marBottom w:val="0"/>
      <w:divBdr>
        <w:top w:val="none" w:sz="0" w:space="0" w:color="auto"/>
        <w:left w:val="none" w:sz="0" w:space="0" w:color="auto"/>
        <w:bottom w:val="none" w:sz="0" w:space="0" w:color="auto"/>
        <w:right w:val="none" w:sz="0" w:space="0" w:color="auto"/>
      </w:divBdr>
      <w:divsChild>
        <w:div w:id="33774277">
          <w:marLeft w:val="0"/>
          <w:marRight w:val="0"/>
          <w:marTop w:val="0"/>
          <w:marBottom w:val="0"/>
          <w:divBdr>
            <w:top w:val="none" w:sz="0" w:space="0" w:color="auto"/>
            <w:left w:val="none" w:sz="0" w:space="0" w:color="auto"/>
            <w:bottom w:val="none" w:sz="0" w:space="0" w:color="auto"/>
            <w:right w:val="none" w:sz="0" w:space="0" w:color="auto"/>
          </w:divBdr>
          <w:divsChild>
            <w:div w:id="1230384591">
              <w:marLeft w:val="0"/>
              <w:marRight w:val="0"/>
              <w:marTop w:val="0"/>
              <w:marBottom w:val="0"/>
              <w:divBdr>
                <w:top w:val="none" w:sz="0" w:space="0" w:color="auto"/>
                <w:left w:val="none" w:sz="0" w:space="0" w:color="auto"/>
                <w:bottom w:val="none" w:sz="0" w:space="0" w:color="auto"/>
                <w:right w:val="none" w:sz="0" w:space="0" w:color="auto"/>
              </w:divBdr>
              <w:divsChild>
                <w:div w:id="476186606">
                  <w:marLeft w:val="0"/>
                  <w:marRight w:val="0"/>
                  <w:marTop w:val="0"/>
                  <w:marBottom w:val="0"/>
                  <w:divBdr>
                    <w:top w:val="none" w:sz="0" w:space="0" w:color="auto"/>
                    <w:left w:val="none" w:sz="0" w:space="0" w:color="auto"/>
                    <w:bottom w:val="none" w:sz="0" w:space="0" w:color="auto"/>
                    <w:right w:val="none" w:sz="0" w:space="0" w:color="auto"/>
                  </w:divBdr>
                  <w:divsChild>
                    <w:div w:id="820539537">
                      <w:marLeft w:val="0"/>
                      <w:marRight w:val="0"/>
                      <w:marTop w:val="0"/>
                      <w:marBottom w:val="0"/>
                      <w:divBdr>
                        <w:top w:val="none" w:sz="0" w:space="0" w:color="auto"/>
                        <w:left w:val="none" w:sz="0" w:space="0" w:color="auto"/>
                        <w:bottom w:val="none" w:sz="0" w:space="0" w:color="auto"/>
                        <w:right w:val="none" w:sz="0" w:space="0" w:color="auto"/>
                      </w:divBdr>
                      <w:divsChild>
                        <w:div w:id="1695495456">
                          <w:marLeft w:val="0"/>
                          <w:marRight w:val="0"/>
                          <w:marTop w:val="0"/>
                          <w:marBottom w:val="0"/>
                          <w:divBdr>
                            <w:top w:val="none" w:sz="0" w:space="0" w:color="auto"/>
                            <w:left w:val="none" w:sz="0" w:space="0" w:color="auto"/>
                            <w:bottom w:val="none" w:sz="0" w:space="0" w:color="auto"/>
                            <w:right w:val="none" w:sz="0" w:space="0" w:color="auto"/>
                          </w:divBdr>
                          <w:divsChild>
                            <w:div w:id="429205433">
                              <w:marLeft w:val="0"/>
                              <w:marRight w:val="0"/>
                              <w:marTop w:val="0"/>
                              <w:marBottom w:val="0"/>
                              <w:divBdr>
                                <w:top w:val="none" w:sz="0" w:space="0" w:color="auto"/>
                                <w:left w:val="none" w:sz="0" w:space="0" w:color="auto"/>
                                <w:bottom w:val="none" w:sz="0" w:space="0" w:color="auto"/>
                                <w:right w:val="none" w:sz="0" w:space="0" w:color="auto"/>
                              </w:divBdr>
                              <w:divsChild>
                                <w:div w:id="673076084">
                                  <w:marLeft w:val="0"/>
                                  <w:marRight w:val="0"/>
                                  <w:marTop w:val="0"/>
                                  <w:marBottom w:val="0"/>
                                  <w:divBdr>
                                    <w:top w:val="none" w:sz="0" w:space="0" w:color="auto"/>
                                    <w:left w:val="none" w:sz="0" w:space="0" w:color="auto"/>
                                    <w:bottom w:val="none" w:sz="0" w:space="0" w:color="auto"/>
                                    <w:right w:val="none" w:sz="0" w:space="0" w:color="auto"/>
                                  </w:divBdr>
                                  <w:divsChild>
                                    <w:div w:id="1207329643">
                                      <w:marLeft w:val="0"/>
                                      <w:marRight w:val="0"/>
                                      <w:marTop w:val="0"/>
                                      <w:marBottom w:val="0"/>
                                      <w:divBdr>
                                        <w:top w:val="none" w:sz="0" w:space="0" w:color="auto"/>
                                        <w:left w:val="none" w:sz="0" w:space="0" w:color="auto"/>
                                        <w:bottom w:val="none" w:sz="0" w:space="0" w:color="auto"/>
                                        <w:right w:val="none" w:sz="0" w:space="0" w:color="auto"/>
                                      </w:divBdr>
                                      <w:divsChild>
                                        <w:div w:id="560949340">
                                          <w:marLeft w:val="0"/>
                                          <w:marRight w:val="0"/>
                                          <w:marTop w:val="0"/>
                                          <w:marBottom w:val="0"/>
                                          <w:divBdr>
                                            <w:top w:val="none" w:sz="0" w:space="0" w:color="auto"/>
                                            <w:left w:val="none" w:sz="0" w:space="0" w:color="auto"/>
                                            <w:bottom w:val="none" w:sz="0" w:space="0" w:color="auto"/>
                                            <w:right w:val="none" w:sz="0" w:space="0" w:color="auto"/>
                                          </w:divBdr>
                                          <w:divsChild>
                                            <w:div w:id="1670794133">
                                              <w:marLeft w:val="0"/>
                                              <w:marRight w:val="0"/>
                                              <w:marTop w:val="0"/>
                                              <w:marBottom w:val="0"/>
                                              <w:divBdr>
                                                <w:top w:val="none" w:sz="0" w:space="0" w:color="auto"/>
                                                <w:left w:val="none" w:sz="0" w:space="0" w:color="auto"/>
                                                <w:bottom w:val="none" w:sz="0" w:space="0" w:color="auto"/>
                                                <w:right w:val="none" w:sz="0" w:space="0" w:color="auto"/>
                                              </w:divBdr>
                                              <w:divsChild>
                                                <w:div w:id="2102674352">
                                                  <w:marLeft w:val="0"/>
                                                  <w:marRight w:val="0"/>
                                                  <w:marTop w:val="0"/>
                                                  <w:marBottom w:val="0"/>
                                                  <w:divBdr>
                                                    <w:top w:val="none" w:sz="0" w:space="0" w:color="auto"/>
                                                    <w:left w:val="none" w:sz="0" w:space="0" w:color="auto"/>
                                                    <w:bottom w:val="none" w:sz="0" w:space="0" w:color="auto"/>
                                                    <w:right w:val="none" w:sz="0" w:space="0" w:color="auto"/>
                                                  </w:divBdr>
                                                  <w:divsChild>
                                                    <w:div w:id="767502609">
                                                      <w:marLeft w:val="0"/>
                                                      <w:marRight w:val="0"/>
                                                      <w:marTop w:val="0"/>
                                                      <w:marBottom w:val="0"/>
                                                      <w:divBdr>
                                                        <w:top w:val="none" w:sz="0" w:space="0" w:color="auto"/>
                                                        <w:left w:val="none" w:sz="0" w:space="0" w:color="auto"/>
                                                        <w:bottom w:val="none" w:sz="0" w:space="0" w:color="auto"/>
                                                        <w:right w:val="none" w:sz="0" w:space="0" w:color="auto"/>
                                                      </w:divBdr>
                                                      <w:divsChild>
                                                        <w:div w:id="231934758">
                                                          <w:marLeft w:val="0"/>
                                                          <w:marRight w:val="0"/>
                                                          <w:marTop w:val="0"/>
                                                          <w:marBottom w:val="0"/>
                                                          <w:divBdr>
                                                            <w:top w:val="none" w:sz="0" w:space="0" w:color="auto"/>
                                                            <w:left w:val="none" w:sz="0" w:space="0" w:color="auto"/>
                                                            <w:bottom w:val="none" w:sz="0" w:space="0" w:color="auto"/>
                                                            <w:right w:val="none" w:sz="0" w:space="0" w:color="auto"/>
                                                          </w:divBdr>
                                                          <w:divsChild>
                                                            <w:div w:id="614095475">
                                                              <w:marLeft w:val="0"/>
                                                              <w:marRight w:val="0"/>
                                                              <w:marTop w:val="0"/>
                                                              <w:marBottom w:val="0"/>
                                                              <w:divBdr>
                                                                <w:top w:val="none" w:sz="0" w:space="0" w:color="auto"/>
                                                                <w:left w:val="none" w:sz="0" w:space="0" w:color="auto"/>
                                                                <w:bottom w:val="none" w:sz="0" w:space="0" w:color="auto"/>
                                                                <w:right w:val="none" w:sz="0" w:space="0" w:color="auto"/>
                                                              </w:divBdr>
                                                              <w:divsChild>
                                                                <w:div w:id="710687612">
                                                                  <w:marLeft w:val="0"/>
                                                                  <w:marRight w:val="0"/>
                                                                  <w:marTop w:val="0"/>
                                                                  <w:marBottom w:val="0"/>
                                                                  <w:divBdr>
                                                                    <w:top w:val="none" w:sz="0" w:space="0" w:color="auto"/>
                                                                    <w:left w:val="none" w:sz="0" w:space="0" w:color="auto"/>
                                                                    <w:bottom w:val="none" w:sz="0" w:space="0" w:color="auto"/>
                                                                    <w:right w:val="none" w:sz="0" w:space="0" w:color="auto"/>
                                                                  </w:divBdr>
                                                                  <w:divsChild>
                                                                    <w:div w:id="1572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201551">
      <w:bodyDiv w:val="1"/>
      <w:marLeft w:val="0"/>
      <w:marRight w:val="0"/>
      <w:marTop w:val="0"/>
      <w:marBottom w:val="0"/>
      <w:divBdr>
        <w:top w:val="none" w:sz="0" w:space="0" w:color="auto"/>
        <w:left w:val="none" w:sz="0" w:space="0" w:color="auto"/>
        <w:bottom w:val="none" w:sz="0" w:space="0" w:color="auto"/>
        <w:right w:val="none" w:sz="0" w:space="0" w:color="auto"/>
      </w:divBdr>
    </w:div>
    <w:div w:id="1593204539">
      <w:bodyDiv w:val="1"/>
      <w:marLeft w:val="0"/>
      <w:marRight w:val="0"/>
      <w:marTop w:val="0"/>
      <w:marBottom w:val="0"/>
      <w:divBdr>
        <w:top w:val="none" w:sz="0" w:space="0" w:color="auto"/>
        <w:left w:val="none" w:sz="0" w:space="0" w:color="auto"/>
        <w:bottom w:val="none" w:sz="0" w:space="0" w:color="auto"/>
        <w:right w:val="none" w:sz="0" w:space="0" w:color="auto"/>
      </w:divBdr>
    </w:div>
    <w:div w:id="1593775734">
      <w:bodyDiv w:val="1"/>
      <w:marLeft w:val="0"/>
      <w:marRight w:val="0"/>
      <w:marTop w:val="0"/>
      <w:marBottom w:val="0"/>
      <w:divBdr>
        <w:top w:val="none" w:sz="0" w:space="0" w:color="auto"/>
        <w:left w:val="none" w:sz="0" w:space="0" w:color="auto"/>
        <w:bottom w:val="none" w:sz="0" w:space="0" w:color="auto"/>
        <w:right w:val="none" w:sz="0" w:space="0" w:color="auto"/>
      </w:divBdr>
    </w:div>
    <w:div w:id="1603761935">
      <w:bodyDiv w:val="1"/>
      <w:marLeft w:val="0"/>
      <w:marRight w:val="0"/>
      <w:marTop w:val="0"/>
      <w:marBottom w:val="0"/>
      <w:divBdr>
        <w:top w:val="none" w:sz="0" w:space="0" w:color="auto"/>
        <w:left w:val="none" w:sz="0" w:space="0" w:color="auto"/>
        <w:bottom w:val="none" w:sz="0" w:space="0" w:color="auto"/>
        <w:right w:val="none" w:sz="0" w:space="0" w:color="auto"/>
      </w:divBdr>
    </w:div>
    <w:div w:id="1605259944">
      <w:bodyDiv w:val="1"/>
      <w:marLeft w:val="0"/>
      <w:marRight w:val="0"/>
      <w:marTop w:val="0"/>
      <w:marBottom w:val="0"/>
      <w:divBdr>
        <w:top w:val="none" w:sz="0" w:space="0" w:color="auto"/>
        <w:left w:val="none" w:sz="0" w:space="0" w:color="auto"/>
        <w:bottom w:val="none" w:sz="0" w:space="0" w:color="auto"/>
        <w:right w:val="none" w:sz="0" w:space="0" w:color="auto"/>
      </w:divBdr>
    </w:div>
    <w:div w:id="1613437232">
      <w:bodyDiv w:val="1"/>
      <w:marLeft w:val="0"/>
      <w:marRight w:val="0"/>
      <w:marTop w:val="0"/>
      <w:marBottom w:val="0"/>
      <w:divBdr>
        <w:top w:val="none" w:sz="0" w:space="0" w:color="auto"/>
        <w:left w:val="none" w:sz="0" w:space="0" w:color="auto"/>
        <w:bottom w:val="none" w:sz="0" w:space="0" w:color="auto"/>
        <w:right w:val="none" w:sz="0" w:space="0" w:color="auto"/>
      </w:divBdr>
    </w:div>
    <w:div w:id="1648440339">
      <w:bodyDiv w:val="1"/>
      <w:marLeft w:val="0"/>
      <w:marRight w:val="0"/>
      <w:marTop w:val="0"/>
      <w:marBottom w:val="0"/>
      <w:divBdr>
        <w:top w:val="none" w:sz="0" w:space="0" w:color="auto"/>
        <w:left w:val="none" w:sz="0" w:space="0" w:color="auto"/>
        <w:bottom w:val="none" w:sz="0" w:space="0" w:color="auto"/>
        <w:right w:val="none" w:sz="0" w:space="0" w:color="auto"/>
      </w:divBdr>
    </w:div>
    <w:div w:id="1729450424">
      <w:bodyDiv w:val="1"/>
      <w:marLeft w:val="0"/>
      <w:marRight w:val="0"/>
      <w:marTop w:val="0"/>
      <w:marBottom w:val="0"/>
      <w:divBdr>
        <w:top w:val="none" w:sz="0" w:space="0" w:color="auto"/>
        <w:left w:val="none" w:sz="0" w:space="0" w:color="auto"/>
        <w:bottom w:val="none" w:sz="0" w:space="0" w:color="auto"/>
        <w:right w:val="none" w:sz="0" w:space="0" w:color="auto"/>
      </w:divBdr>
    </w:div>
    <w:div w:id="1800610304">
      <w:bodyDiv w:val="1"/>
      <w:marLeft w:val="0"/>
      <w:marRight w:val="0"/>
      <w:marTop w:val="0"/>
      <w:marBottom w:val="0"/>
      <w:divBdr>
        <w:top w:val="none" w:sz="0" w:space="0" w:color="auto"/>
        <w:left w:val="none" w:sz="0" w:space="0" w:color="auto"/>
        <w:bottom w:val="none" w:sz="0" w:space="0" w:color="auto"/>
        <w:right w:val="none" w:sz="0" w:space="0" w:color="auto"/>
      </w:divBdr>
    </w:div>
    <w:div w:id="1973713167">
      <w:bodyDiv w:val="1"/>
      <w:marLeft w:val="0"/>
      <w:marRight w:val="0"/>
      <w:marTop w:val="0"/>
      <w:marBottom w:val="0"/>
      <w:divBdr>
        <w:top w:val="none" w:sz="0" w:space="0" w:color="auto"/>
        <w:left w:val="none" w:sz="0" w:space="0" w:color="auto"/>
        <w:bottom w:val="none" w:sz="0" w:space="0" w:color="auto"/>
        <w:right w:val="none" w:sz="0" w:space="0" w:color="auto"/>
      </w:divBdr>
    </w:div>
    <w:div w:id="1982226707">
      <w:bodyDiv w:val="1"/>
      <w:marLeft w:val="0"/>
      <w:marRight w:val="0"/>
      <w:marTop w:val="0"/>
      <w:marBottom w:val="0"/>
      <w:divBdr>
        <w:top w:val="none" w:sz="0" w:space="0" w:color="auto"/>
        <w:left w:val="none" w:sz="0" w:space="0" w:color="auto"/>
        <w:bottom w:val="none" w:sz="0" w:space="0" w:color="auto"/>
        <w:right w:val="none" w:sz="0" w:space="0" w:color="auto"/>
      </w:divBdr>
      <w:divsChild>
        <w:div w:id="632906108">
          <w:marLeft w:val="0"/>
          <w:marRight w:val="0"/>
          <w:marTop w:val="0"/>
          <w:marBottom w:val="0"/>
          <w:divBdr>
            <w:top w:val="none" w:sz="0" w:space="0" w:color="auto"/>
            <w:left w:val="none" w:sz="0" w:space="0" w:color="auto"/>
            <w:bottom w:val="none" w:sz="0" w:space="0" w:color="auto"/>
            <w:right w:val="none" w:sz="0" w:space="0" w:color="auto"/>
          </w:divBdr>
          <w:divsChild>
            <w:div w:id="236944727">
              <w:marLeft w:val="0"/>
              <w:marRight w:val="0"/>
              <w:marTop w:val="0"/>
              <w:marBottom w:val="0"/>
              <w:divBdr>
                <w:top w:val="none" w:sz="0" w:space="0" w:color="auto"/>
                <w:left w:val="none" w:sz="0" w:space="0" w:color="auto"/>
                <w:bottom w:val="none" w:sz="0" w:space="0" w:color="auto"/>
                <w:right w:val="none" w:sz="0" w:space="0" w:color="auto"/>
              </w:divBdr>
              <w:divsChild>
                <w:div w:id="2018728036">
                  <w:marLeft w:val="0"/>
                  <w:marRight w:val="0"/>
                  <w:marTop w:val="0"/>
                  <w:marBottom w:val="0"/>
                  <w:divBdr>
                    <w:top w:val="none" w:sz="0" w:space="0" w:color="auto"/>
                    <w:left w:val="none" w:sz="0" w:space="0" w:color="auto"/>
                    <w:bottom w:val="none" w:sz="0" w:space="0" w:color="auto"/>
                    <w:right w:val="none" w:sz="0" w:space="0" w:color="auto"/>
                  </w:divBdr>
                  <w:divsChild>
                    <w:div w:id="1248226862">
                      <w:marLeft w:val="0"/>
                      <w:marRight w:val="0"/>
                      <w:marTop w:val="0"/>
                      <w:marBottom w:val="0"/>
                      <w:divBdr>
                        <w:top w:val="none" w:sz="0" w:space="0" w:color="auto"/>
                        <w:left w:val="none" w:sz="0" w:space="0" w:color="auto"/>
                        <w:bottom w:val="none" w:sz="0" w:space="0" w:color="auto"/>
                        <w:right w:val="none" w:sz="0" w:space="0" w:color="auto"/>
                      </w:divBdr>
                      <w:divsChild>
                        <w:div w:id="527640771">
                          <w:marLeft w:val="0"/>
                          <w:marRight w:val="0"/>
                          <w:marTop w:val="0"/>
                          <w:marBottom w:val="0"/>
                          <w:divBdr>
                            <w:top w:val="none" w:sz="0" w:space="0" w:color="auto"/>
                            <w:left w:val="none" w:sz="0" w:space="0" w:color="auto"/>
                            <w:bottom w:val="none" w:sz="0" w:space="0" w:color="auto"/>
                            <w:right w:val="none" w:sz="0" w:space="0" w:color="auto"/>
                          </w:divBdr>
                          <w:divsChild>
                            <w:div w:id="2028409384">
                              <w:marLeft w:val="0"/>
                              <w:marRight w:val="0"/>
                              <w:marTop w:val="0"/>
                              <w:marBottom w:val="0"/>
                              <w:divBdr>
                                <w:top w:val="none" w:sz="0" w:space="0" w:color="auto"/>
                                <w:left w:val="none" w:sz="0" w:space="0" w:color="auto"/>
                                <w:bottom w:val="none" w:sz="0" w:space="0" w:color="auto"/>
                                <w:right w:val="none" w:sz="0" w:space="0" w:color="auto"/>
                              </w:divBdr>
                              <w:divsChild>
                                <w:div w:id="1037850273">
                                  <w:marLeft w:val="0"/>
                                  <w:marRight w:val="0"/>
                                  <w:marTop w:val="0"/>
                                  <w:marBottom w:val="0"/>
                                  <w:divBdr>
                                    <w:top w:val="none" w:sz="0" w:space="0" w:color="auto"/>
                                    <w:left w:val="none" w:sz="0" w:space="0" w:color="auto"/>
                                    <w:bottom w:val="none" w:sz="0" w:space="0" w:color="auto"/>
                                    <w:right w:val="none" w:sz="0" w:space="0" w:color="auto"/>
                                  </w:divBdr>
                                  <w:divsChild>
                                    <w:div w:id="587229173">
                                      <w:marLeft w:val="0"/>
                                      <w:marRight w:val="0"/>
                                      <w:marTop w:val="0"/>
                                      <w:marBottom w:val="0"/>
                                      <w:divBdr>
                                        <w:top w:val="none" w:sz="0" w:space="0" w:color="auto"/>
                                        <w:left w:val="none" w:sz="0" w:space="0" w:color="auto"/>
                                        <w:bottom w:val="none" w:sz="0" w:space="0" w:color="auto"/>
                                        <w:right w:val="none" w:sz="0" w:space="0" w:color="auto"/>
                                      </w:divBdr>
                                      <w:divsChild>
                                        <w:div w:id="48459591">
                                          <w:marLeft w:val="0"/>
                                          <w:marRight w:val="0"/>
                                          <w:marTop w:val="0"/>
                                          <w:marBottom w:val="0"/>
                                          <w:divBdr>
                                            <w:top w:val="none" w:sz="0" w:space="0" w:color="auto"/>
                                            <w:left w:val="none" w:sz="0" w:space="0" w:color="auto"/>
                                            <w:bottom w:val="none" w:sz="0" w:space="0" w:color="auto"/>
                                            <w:right w:val="none" w:sz="0" w:space="0" w:color="auto"/>
                                          </w:divBdr>
                                          <w:divsChild>
                                            <w:div w:id="1335912138">
                                              <w:marLeft w:val="0"/>
                                              <w:marRight w:val="0"/>
                                              <w:marTop w:val="0"/>
                                              <w:marBottom w:val="0"/>
                                              <w:divBdr>
                                                <w:top w:val="none" w:sz="0" w:space="0" w:color="auto"/>
                                                <w:left w:val="none" w:sz="0" w:space="0" w:color="auto"/>
                                                <w:bottom w:val="none" w:sz="0" w:space="0" w:color="auto"/>
                                                <w:right w:val="none" w:sz="0" w:space="0" w:color="auto"/>
                                              </w:divBdr>
                                              <w:divsChild>
                                                <w:div w:id="28409603">
                                                  <w:marLeft w:val="0"/>
                                                  <w:marRight w:val="0"/>
                                                  <w:marTop w:val="0"/>
                                                  <w:marBottom w:val="0"/>
                                                  <w:divBdr>
                                                    <w:top w:val="none" w:sz="0" w:space="0" w:color="auto"/>
                                                    <w:left w:val="none" w:sz="0" w:space="0" w:color="auto"/>
                                                    <w:bottom w:val="none" w:sz="0" w:space="0" w:color="auto"/>
                                                    <w:right w:val="none" w:sz="0" w:space="0" w:color="auto"/>
                                                  </w:divBdr>
                                                  <w:divsChild>
                                                    <w:div w:id="1554732558">
                                                      <w:marLeft w:val="0"/>
                                                      <w:marRight w:val="0"/>
                                                      <w:marTop w:val="0"/>
                                                      <w:marBottom w:val="0"/>
                                                      <w:divBdr>
                                                        <w:top w:val="none" w:sz="0" w:space="0" w:color="auto"/>
                                                        <w:left w:val="none" w:sz="0" w:space="0" w:color="auto"/>
                                                        <w:bottom w:val="none" w:sz="0" w:space="0" w:color="auto"/>
                                                        <w:right w:val="none" w:sz="0" w:space="0" w:color="auto"/>
                                                      </w:divBdr>
                                                      <w:divsChild>
                                                        <w:div w:id="274217333">
                                                          <w:marLeft w:val="0"/>
                                                          <w:marRight w:val="0"/>
                                                          <w:marTop w:val="0"/>
                                                          <w:marBottom w:val="0"/>
                                                          <w:divBdr>
                                                            <w:top w:val="none" w:sz="0" w:space="0" w:color="auto"/>
                                                            <w:left w:val="none" w:sz="0" w:space="0" w:color="auto"/>
                                                            <w:bottom w:val="none" w:sz="0" w:space="0" w:color="auto"/>
                                                            <w:right w:val="none" w:sz="0" w:space="0" w:color="auto"/>
                                                          </w:divBdr>
                                                          <w:divsChild>
                                                            <w:div w:id="501628012">
                                                              <w:marLeft w:val="0"/>
                                                              <w:marRight w:val="0"/>
                                                              <w:marTop w:val="0"/>
                                                              <w:marBottom w:val="0"/>
                                                              <w:divBdr>
                                                                <w:top w:val="none" w:sz="0" w:space="0" w:color="auto"/>
                                                                <w:left w:val="none" w:sz="0" w:space="0" w:color="auto"/>
                                                                <w:bottom w:val="none" w:sz="0" w:space="0" w:color="auto"/>
                                                                <w:right w:val="none" w:sz="0" w:space="0" w:color="auto"/>
                                                              </w:divBdr>
                                                              <w:divsChild>
                                                                <w:div w:id="1450271401">
                                                                  <w:marLeft w:val="0"/>
                                                                  <w:marRight w:val="0"/>
                                                                  <w:marTop w:val="0"/>
                                                                  <w:marBottom w:val="0"/>
                                                                  <w:divBdr>
                                                                    <w:top w:val="none" w:sz="0" w:space="0" w:color="auto"/>
                                                                    <w:left w:val="none" w:sz="0" w:space="0" w:color="auto"/>
                                                                    <w:bottom w:val="none" w:sz="0" w:space="0" w:color="auto"/>
                                                                    <w:right w:val="none" w:sz="0" w:space="0" w:color="auto"/>
                                                                  </w:divBdr>
                                                                  <w:divsChild>
                                                                    <w:div w:id="4428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663339">
      <w:bodyDiv w:val="1"/>
      <w:marLeft w:val="0"/>
      <w:marRight w:val="0"/>
      <w:marTop w:val="0"/>
      <w:marBottom w:val="0"/>
      <w:divBdr>
        <w:top w:val="none" w:sz="0" w:space="0" w:color="auto"/>
        <w:left w:val="none" w:sz="0" w:space="0" w:color="auto"/>
        <w:bottom w:val="none" w:sz="0" w:space="0" w:color="auto"/>
        <w:right w:val="none" w:sz="0" w:space="0" w:color="auto"/>
      </w:divBdr>
    </w:div>
    <w:div w:id="2103911754">
      <w:bodyDiv w:val="1"/>
      <w:marLeft w:val="0"/>
      <w:marRight w:val="0"/>
      <w:marTop w:val="0"/>
      <w:marBottom w:val="0"/>
      <w:divBdr>
        <w:top w:val="none" w:sz="0" w:space="0" w:color="auto"/>
        <w:left w:val="none" w:sz="0" w:space="0" w:color="auto"/>
        <w:bottom w:val="none" w:sz="0" w:space="0" w:color="auto"/>
        <w:right w:val="none" w:sz="0" w:space="0" w:color="auto"/>
      </w:divBdr>
    </w:div>
    <w:div w:id="2127768897">
      <w:bodyDiv w:val="1"/>
      <w:marLeft w:val="0"/>
      <w:marRight w:val="0"/>
      <w:marTop w:val="0"/>
      <w:marBottom w:val="0"/>
      <w:divBdr>
        <w:top w:val="none" w:sz="0" w:space="0" w:color="auto"/>
        <w:left w:val="none" w:sz="0" w:space="0" w:color="auto"/>
        <w:bottom w:val="none" w:sz="0" w:space="0" w:color="auto"/>
        <w:right w:val="none" w:sz="0" w:space="0" w:color="auto"/>
      </w:divBdr>
      <w:divsChild>
        <w:div w:id="480848315">
          <w:marLeft w:val="0"/>
          <w:marRight w:val="0"/>
          <w:marTop w:val="0"/>
          <w:marBottom w:val="0"/>
          <w:divBdr>
            <w:top w:val="none" w:sz="0" w:space="0" w:color="auto"/>
            <w:left w:val="none" w:sz="0" w:space="0" w:color="auto"/>
            <w:bottom w:val="none" w:sz="0" w:space="0" w:color="auto"/>
            <w:right w:val="none" w:sz="0" w:space="0" w:color="auto"/>
          </w:divBdr>
          <w:divsChild>
            <w:div w:id="1757939099">
              <w:marLeft w:val="0"/>
              <w:marRight w:val="0"/>
              <w:marTop w:val="0"/>
              <w:marBottom w:val="0"/>
              <w:divBdr>
                <w:top w:val="none" w:sz="0" w:space="0" w:color="auto"/>
                <w:left w:val="none" w:sz="0" w:space="0" w:color="auto"/>
                <w:bottom w:val="none" w:sz="0" w:space="0" w:color="auto"/>
                <w:right w:val="none" w:sz="0" w:space="0" w:color="auto"/>
              </w:divBdr>
            </w:div>
          </w:divsChild>
        </w:div>
        <w:div w:id="567232327">
          <w:marLeft w:val="0"/>
          <w:marRight w:val="0"/>
          <w:marTop w:val="0"/>
          <w:marBottom w:val="0"/>
          <w:divBdr>
            <w:top w:val="none" w:sz="0" w:space="0" w:color="auto"/>
            <w:left w:val="none" w:sz="0" w:space="0" w:color="auto"/>
            <w:bottom w:val="none" w:sz="0" w:space="0" w:color="auto"/>
            <w:right w:val="none" w:sz="0" w:space="0" w:color="auto"/>
          </w:divBdr>
          <w:divsChild>
            <w:div w:id="18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tition.parliament.uk/petitions/5755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dlaw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eatgreenwall.org/about-great-green-wa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B112-D0CB-4B05-85C1-C75FFEE4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2003-07-31T10:56:00Z</cp:lastPrinted>
  <dcterms:created xsi:type="dcterms:W3CDTF">2021-04-19T09:52:00Z</dcterms:created>
  <dcterms:modified xsi:type="dcterms:W3CDTF">2021-04-19T09:52:00Z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