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Look w:val="01E0" w:firstRow="1" w:lastRow="1" w:firstColumn="1" w:lastColumn="1" w:noHBand="0" w:noVBand="0"/>
      </w:tblPr>
      <w:tblGrid>
        <w:gridCol w:w="3876"/>
        <w:gridCol w:w="7014"/>
      </w:tblGrid>
      <w:tr w:rsidR="00467D0D" w:rsidTr="008B53BA">
        <w:tc>
          <w:tcPr>
            <w:tcW w:w="3876" w:type="dxa"/>
            <w:shd w:val="clear" w:color="auto" w:fill="003399"/>
          </w:tcPr>
          <w:p w:rsidR="00467D0D" w:rsidRPr="006C11CC" w:rsidRDefault="00467D0D" w:rsidP="00467D0D">
            <w:pPr>
              <w:pStyle w:val="BodyText"/>
            </w:pPr>
            <w:bookmarkStart w:id="0" w:name="_GoBack"/>
            <w:bookmarkEnd w:id="0"/>
          </w:p>
        </w:tc>
        <w:tc>
          <w:tcPr>
            <w:tcW w:w="7014" w:type="dxa"/>
            <w:shd w:val="clear" w:color="auto" w:fill="003399"/>
          </w:tcPr>
          <w:p w:rsidR="00467D0D" w:rsidRDefault="00467D0D" w:rsidP="00467D0D">
            <w:pPr>
              <w:pStyle w:val="BodyText"/>
            </w:pPr>
          </w:p>
        </w:tc>
      </w:tr>
      <w:tr w:rsidR="00467D0D" w:rsidRPr="00DC15A4" w:rsidTr="008B53BA">
        <w:trPr>
          <w:trHeight w:val="1440"/>
        </w:trPr>
        <w:tc>
          <w:tcPr>
            <w:tcW w:w="3876" w:type="dxa"/>
            <w:vAlign w:val="center"/>
          </w:tcPr>
          <w:p w:rsidR="00467D0D" w:rsidRDefault="00C32A70" w:rsidP="00785129">
            <w:pPr>
              <w:pStyle w:val="NewsletterTitle"/>
            </w:pPr>
            <w:r>
              <w:rPr>
                <w:noProof/>
                <w:lang w:val="en-GB" w:eastAsia="en-GB"/>
              </w:rPr>
              <w:drawing>
                <wp:inline distT="0" distB="0" distL="0" distR="0" wp14:anchorId="3D83E87B" wp14:editId="087A83A3">
                  <wp:extent cx="2324100" cy="1171575"/>
                  <wp:effectExtent l="0" t="0" r="0" b="9525"/>
                  <wp:docPr id="4" name="Picture 4" descr="C:\Users\Cathy\Pictures\MP Navigator EX\2019_08_04\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y\Pictures\MP Navigator EX\2019_08_04\IMG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171575"/>
                          </a:xfrm>
                          <a:prstGeom prst="rect">
                            <a:avLst/>
                          </a:prstGeom>
                          <a:noFill/>
                          <a:ln>
                            <a:noFill/>
                          </a:ln>
                        </pic:spPr>
                      </pic:pic>
                    </a:graphicData>
                  </a:graphic>
                </wp:inline>
              </w:drawing>
            </w:r>
          </w:p>
        </w:tc>
        <w:tc>
          <w:tcPr>
            <w:tcW w:w="7014" w:type="dxa"/>
            <w:vAlign w:val="center"/>
          </w:tcPr>
          <w:p w:rsidR="00467D0D" w:rsidRPr="00A71E95" w:rsidRDefault="005F78C4" w:rsidP="005F78C4">
            <w:pPr>
              <w:pStyle w:val="NewsletterTitle"/>
              <w:jc w:val="left"/>
              <w:rPr>
                <w:b/>
                <w:sz w:val="48"/>
                <w:szCs w:val="48"/>
              </w:rPr>
            </w:pPr>
            <w:r>
              <w:rPr>
                <w:sz w:val="48"/>
                <w:szCs w:val="48"/>
              </w:rPr>
              <w:t xml:space="preserve">   </w:t>
            </w:r>
            <w:r w:rsidR="00C32A70" w:rsidRPr="00A71E95">
              <w:rPr>
                <w:b/>
                <w:sz w:val="48"/>
                <w:szCs w:val="48"/>
              </w:rPr>
              <w:t>Catholic Social Teaching</w:t>
            </w:r>
            <w:r w:rsidRPr="00A71E95">
              <w:rPr>
                <w:b/>
                <w:sz w:val="48"/>
                <w:szCs w:val="48"/>
              </w:rPr>
              <w:t xml:space="preserve">: </w:t>
            </w:r>
          </w:p>
          <w:p w:rsidR="005F78C4" w:rsidRPr="005F78C4" w:rsidRDefault="005F78C4" w:rsidP="00785129">
            <w:pPr>
              <w:pStyle w:val="NewsletterTitle"/>
              <w:rPr>
                <w:sz w:val="48"/>
                <w:szCs w:val="48"/>
              </w:rPr>
            </w:pPr>
            <w:r w:rsidRPr="00A71E95">
              <w:rPr>
                <w:b/>
                <w:sz w:val="48"/>
                <w:szCs w:val="48"/>
              </w:rPr>
              <w:t xml:space="preserve">           Sharing the Secret…</w:t>
            </w:r>
          </w:p>
        </w:tc>
      </w:tr>
      <w:tr w:rsidR="00467D0D" w:rsidTr="008B53BA">
        <w:tc>
          <w:tcPr>
            <w:tcW w:w="3876" w:type="dxa"/>
            <w:shd w:val="clear" w:color="auto" w:fill="003399"/>
          </w:tcPr>
          <w:p w:rsidR="00467D0D" w:rsidRPr="00467D0D" w:rsidRDefault="000A63B9" w:rsidP="002C061E">
            <w:pPr>
              <w:pStyle w:val="NewsletterDate"/>
            </w:pPr>
            <w:r>
              <w:t>1</w:t>
            </w:r>
            <w:r w:rsidR="003B3BE6">
              <w:t xml:space="preserve"> </w:t>
            </w:r>
            <w:r w:rsidR="00837DA2">
              <w:t>September</w:t>
            </w:r>
            <w:r w:rsidR="00B40CB6">
              <w:t xml:space="preserve"> </w:t>
            </w:r>
            <w:r w:rsidR="00C32A70">
              <w:t>20</w:t>
            </w:r>
            <w:r w:rsidR="00D73EB9">
              <w:t>2</w:t>
            </w:r>
            <w:r>
              <w:t>1</w:t>
            </w:r>
          </w:p>
        </w:tc>
        <w:tc>
          <w:tcPr>
            <w:tcW w:w="7014" w:type="dxa"/>
            <w:shd w:val="clear" w:color="auto" w:fill="003399"/>
          </w:tcPr>
          <w:p w:rsidR="00467D0D" w:rsidRDefault="002C061E" w:rsidP="002C061E">
            <w:pPr>
              <w:pStyle w:val="VolumeandIssue"/>
            </w:pPr>
            <w:r>
              <w:t xml:space="preserve">Volume 2, Number </w:t>
            </w:r>
            <w:r w:rsidR="00837DA2">
              <w:t>9</w:t>
            </w:r>
          </w:p>
        </w:tc>
      </w:tr>
      <w:tr w:rsidR="008E395A" w:rsidRPr="002C061E" w:rsidTr="008B53BA">
        <w:trPr>
          <w:trHeight w:val="80"/>
        </w:trPr>
        <w:tc>
          <w:tcPr>
            <w:tcW w:w="3876" w:type="dxa"/>
            <w:shd w:val="clear" w:color="auto" w:fill="0066CC"/>
          </w:tcPr>
          <w:p w:rsidR="002C061E" w:rsidRPr="0074512D" w:rsidRDefault="002C061E" w:rsidP="002C061E">
            <w:pPr>
              <w:pStyle w:val="TableofContentsHeading"/>
              <w:rPr>
                <w:rFonts w:asciiTheme="minorHAnsi" w:hAnsiTheme="minorHAnsi" w:cstheme="minorHAnsi"/>
                <w:b/>
                <w:sz w:val="22"/>
                <w:szCs w:val="22"/>
              </w:rPr>
            </w:pPr>
            <w:r w:rsidRPr="0074512D">
              <w:rPr>
                <w:rFonts w:asciiTheme="minorHAnsi" w:hAnsiTheme="minorHAnsi" w:cstheme="minorHAnsi"/>
                <w:b/>
                <w:sz w:val="22"/>
                <w:szCs w:val="22"/>
              </w:rPr>
              <w:t>In This Issue</w:t>
            </w:r>
          </w:p>
          <w:p w:rsidR="002C061E" w:rsidRDefault="002C061E" w:rsidP="002C061E">
            <w:pPr>
              <w:pStyle w:val="TableofContentsEntry"/>
              <w:rPr>
                <w:rFonts w:asciiTheme="minorHAnsi" w:hAnsiTheme="minorHAnsi" w:cstheme="minorHAnsi"/>
                <w:b/>
                <w:sz w:val="22"/>
                <w:szCs w:val="22"/>
              </w:rPr>
            </w:pPr>
            <w:r>
              <w:rPr>
                <w:rFonts w:asciiTheme="minorHAnsi" w:hAnsiTheme="minorHAnsi" w:cstheme="minorHAnsi"/>
                <w:b/>
                <w:sz w:val="22"/>
                <w:szCs w:val="22"/>
              </w:rPr>
              <w:t>Upcoming Events</w:t>
            </w:r>
          </w:p>
          <w:p w:rsidR="005F2B6B" w:rsidRDefault="00D77BFA" w:rsidP="00772DC7">
            <w:pPr>
              <w:pStyle w:val="TableofContentsEntry"/>
              <w:rPr>
                <w:rFonts w:asciiTheme="minorHAnsi" w:hAnsiTheme="minorHAnsi" w:cstheme="minorHAnsi"/>
                <w:b/>
                <w:sz w:val="22"/>
                <w:szCs w:val="22"/>
              </w:rPr>
            </w:pPr>
            <w:r>
              <w:rPr>
                <w:rFonts w:asciiTheme="minorHAnsi" w:hAnsiTheme="minorHAnsi" w:cstheme="minorHAnsi"/>
                <w:b/>
                <w:sz w:val="22"/>
                <w:szCs w:val="22"/>
              </w:rPr>
              <w:t>Tory MP Says ‘Some People Don’t Need An Extra £20’</w:t>
            </w:r>
          </w:p>
          <w:p w:rsidR="00200471" w:rsidRDefault="00270D8B" w:rsidP="00772DC7">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Week of Action Sponsored by </w:t>
            </w:r>
            <w:r w:rsidR="00200471">
              <w:rPr>
                <w:rFonts w:asciiTheme="minorHAnsi" w:hAnsiTheme="minorHAnsi" w:cstheme="minorHAnsi"/>
                <w:b/>
                <w:sz w:val="22"/>
                <w:szCs w:val="22"/>
              </w:rPr>
              <w:t>Stop the Arms Fair</w:t>
            </w:r>
          </w:p>
          <w:p w:rsidR="00FA1E9B" w:rsidRDefault="00FA1E9B" w:rsidP="00772DC7">
            <w:pPr>
              <w:pStyle w:val="TableofContentsEntry"/>
              <w:rPr>
                <w:rFonts w:asciiTheme="minorHAnsi" w:hAnsiTheme="minorHAnsi" w:cstheme="minorHAnsi"/>
                <w:b/>
                <w:sz w:val="22"/>
                <w:szCs w:val="22"/>
              </w:rPr>
            </w:pPr>
            <w:r>
              <w:rPr>
                <w:rFonts w:asciiTheme="minorHAnsi" w:hAnsiTheme="minorHAnsi" w:cstheme="minorHAnsi"/>
                <w:b/>
                <w:sz w:val="22"/>
                <w:szCs w:val="22"/>
              </w:rPr>
              <w:t>Forgiving Reality and Forgiving Ourselves</w:t>
            </w:r>
          </w:p>
          <w:p w:rsidR="00071685" w:rsidRDefault="00071685" w:rsidP="00772DC7">
            <w:pPr>
              <w:pStyle w:val="TableofContentsEntry"/>
              <w:rPr>
                <w:rFonts w:asciiTheme="minorHAnsi" w:hAnsiTheme="minorHAnsi" w:cstheme="minorHAnsi"/>
                <w:b/>
                <w:sz w:val="22"/>
                <w:szCs w:val="22"/>
              </w:rPr>
            </w:pPr>
            <w:r>
              <w:rPr>
                <w:rFonts w:asciiTheme="minorHAnsi" w:hAnsiTheme="minorHAnsi" w:cstheme="minorHAnsi"/>
                <w:b/>
                <w:sz w:val="22"/>
                <w:szCs w:val="22"/>
              </w:rPr>
              <w:t>Love, Justice and the Common Good</w:t>
            </w:r>
          </w:p>
          <w:p w:rsidR="00925195" w:rsidRPr="00772DC7" w:rsidRDefault="00925195" w:rsidP="00772DC7">
            <w:pPr>
              <w:pStyle w:val="TableofContentsEntry"/>
              <w:rPr>
                <w:rFonts w:asciiTheme="minorHAnsi" w:hAnsiTheme="minorHAnsi" w:cstheme="minorHAnsi"/>
                <w:b/>
                <w:sz w:val="22"/>
                <w:szCs w:val="22"/>
              </w:rPr>
            </w:pPr>
            <w:r>
              <w:rPr>
                <w:rFonts w:asciiTheme="minorHAnsi" w:hAnsiTheme="minorHAnsi" w:cstheme="minorHAnsi"/>
                <w:b/>
                <w:sz w:val="22"/>
                <w:szCs w:val="22"/>
              </w:rPr>
              <w:t xml:space="preserve">The Poor </w:t>
            </w:r>
            <w:proofErr w:type="spellStart"/>
            <w:r>
              <w:rPr>
                <w:rFonts w:asciiTheme="minorHAnsi" w:hAnsiTheme="minorHAnsi" w:cstheme="minorHAnsi"/>
                <w:b/>
                <w:sz w:val="22"/>
                <w:szCs w:val="22"/>
              </w:rPr>
              <w:t>Evangelise</w:t>
            </w:r>
            <w:proofErr w:type="spellEnd"/>
            <w:r>
              <w:rPr>
                <w:rFonts w:asciiTheme="minorHAnsi" w:hAnsiTheme="minorHAnsi" w:cstheme="minorHAnsi"/>
                <w:b/>
                <w:sz w:val="22"/>
                <w:szCs w:val="22"/>
              </w:rPr>
              <w:t xml:space="preserve"> Us</w:t>
            </w:r>
          </w:p>
          <w:p w:rsidR="0073502B" w:rsidRDefault="007E76C1" w:rsidP="006453E9">
            <w:pPr>
              <w:pStyle w:val="TableofContentsEntry"/>
              <w:numPr>
                <w:ilvl w:val="0"/>
                <w:numId w:val="0"/>
              </w:numPr>
              <w:ind w:left="216"/>
              <w:rPr>
                <w:rStyle w:val="Hyperlink"/>
                <w:rFonts w:asciiTheme="minorHAnsi" w:hAnsiTheme="minorHAnsi" w:cstheme="minorHAnsi"/>
                <w:color w:val="FFFF00"/>
              </w:rPr>
            </w:pPr>
            <w:r w:rsidRPr="0074512D">
              <w:rPr>
                <w:rFonts w:asciiTheme="minorHAnsi" w:hAnsiTheme="minorHAnsi" w:cstheme="minorHAnsi"/>
                <w:noProof/>
                <w:sz w:val="22"/>
                <w:szCs w:val="22"/>
                <w:lang w:val="en-GB" w:eastAsia="en-GB"/>
              </w:rPr>
              <w:drawing>
                <wp:inline distT="0" distB="0" distL="0" distR="0" wp14:anchorId="5F18CC98" wp14:editId="556DCEE4">
                  <wp:extent cx="1914525" cy="276225"/>
                  <wp:effectExtent l="0" t="0" r="9525" b="9525"/>
                  <wp:docPr id="7" name="Picture 7"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2C061E" w:rsidRDefault="002C061E" w:rsidP="002C061E">
            <w:pPr>
              <w:spacing w:after="200" w:line="276" w:lineRule="auto"/>
              <w:jc w:val="center"/>
              <w:rPr>
                <w:rFonts w:asciiTheme="minorHAnsi" w:hAnsiTheme="minorHAnsi" w:cstheme="minorHAnsi"/>
                <w:color w:val="FFFF00"/>
                <w:sz w:val="22"/>
                <w:szCs w:val="22"/>
              </w:rPr>
            </w:pPr>
            <w:r>
              <w:rPr>
                <w:rFonts w:asciiTheme="minorHAnsi" w:hAnsiTheme="minorHAnsi" w:cstheme="minorHAnsi"/>
                <w:color w:val="FFFF00"/>
                <w:sz w:val="22"/>
                <w:szCs w:val="22"/>
              </w:rPr>
              <w:t>UPCOMING EVENTS</w:t>
            </w:r>
          </w:p>
          <w:p w:rsidR="002E15E5" w:rsidRDefault="002E15E5" w:rsidP="002E15E5">
            <w:pPr>
              <w:tabs>
                <w:tab w:val="left" w:pos="3030"/>
              </w:tabs>
              <w:spacing w:after="200" w:line="276" w:lineRule="auto"/>
              <w:rPr>
                <w:rFonts w:asciiTheme="minorHAnsi" w:hAnsiTheme="minorHAnsi" w:cstheme="minorHAnsi"/>
                <w:color w:val="FFFFFF" w:themeColor="background1"/>
                <w:sz w:val="22"/>
                <w:szCs w:val="22"/>
              </w:rPr>
            </w:pPr>
            <w:r>
              <w:rPr>
                <w:rFonts w:asciiTheme="minorHAnsi" w:hAnsiTheme="minorHAnsi" w:cstheme="minorHAnsi"/>
                <w:color w:val="FFFF00"/>
                <w:sz w:val="22"/>
                <w:szCs w:val="22"/>
              </w:rPr>
              <w:t xml:space="preserve">1 September: </w:t>
            </w:r>
            <w:r>
              <w:rPr>
                <w:rFonts w:asciiTheme="minorHAnsi" w:hAnsiTheme="minorHAnsi" w:cstheme="minorHAnsi"/>
                <w:color w:val="FFFFFF" w:themeColor="background1"/>
                <w:sz w:val="22"/>
                <w:szCs w:val="22"/>
              </w:rPr>
              <w:t>World Day of Prayer for Season of Creation</w:t>
            </w:r>
          </w:p>
          <w:p w:rsidR="00E0447A" w:rsidRPr="00E0447A" w:rsidRDefault="00E0447A" w:rsidP="00E0447A">
            <w:pPr>
              <w:tabs>
                <w:tab w:val="left" w:pos="3030"/>
              </w:tabs>
              <w:spacing w:after="200" w:line="276" w:lineRule="auto"/>
              <w:jc w:val="both"/>
              <w:rPr>
                <w:rFonts w:asciiTheme="minorHAnsi" w:hAnsiTheme="minorHAnsi" w:cstheme="minorHAnsi"/>
                <w:color w:val="FFFFFF" w:themeColor="background1"/>
                <w:sz w:val="22"/>
                <w:szCs w:val="22"/>
              </w:rPr>
            </w:pPr>
            <w:r>
              <w:rPr>
                <w:rFonts w:asciiTheme="minorHAnsi" w:hAnsiTheme="minorHAnsi" w:cstheme="minorHAnsi"/>
                <w:color w:val="FFFF00"/>
                <w:sz w:val="22"/>
                <w:szCs w:val="22"/>
              </w:rPr>
              <w:t xml:space="preserve">2-8 September: </w:t>
            </w:r>
            <w:r>
              <w:rPr>
                <w:rFonts w:asciiTheme="minorHAnsi" w:hAnsiTheme="minorHAnsi" w:cstheme="minorHAnsi"/>
                <w:color w:val="FFFFFF" w:themeColor="background1"/>
                <w:sz w:val="22"/>
                <w:szCs w:val="22"/>
              </w:rPr>
              <w:t>Week of Action to protest the DSEI Arms Fair (see accompanying article in this issue).</w:t>
            </w:r>
          </w:p>
          <w:p w:rsidR="00837DA2" w:rsidRPr="000A70AE" w:rsidRDefault="00837DA2" w:rsidP="00837DA2">
            <w:pPr>
              <w:spacing w:after="100" w:afterAutospacing="1" w:line="276" w:lineRule="auto"/>
              <w:jc w:val="both"/>
              <w:rPr>
                <w:color w:val="FFFFFF" w:themeColor="background1"/>
                <w:sz w:val="22"/>
                <w:szCs w:val="22"/>
                <w:lang w:val="en-GB"/>
              </w:rPr>
            </w:pPr>
            <w:r w:rsidRPr="000A70AE">
              <w:rPr>
                <w:rStyle w:val="Strong"/>
                <w:rFonts w:asciiTheme="minorHAnsi" w:hAnsiTheme="minorHAnsi" w:cstheme="minorHAnsi"/>
                <w:b w:val="0"/>
                <w:bCs w:val="0"/>
                <w:color w:val="FFFF00"/>
                <w:sz w:val="22"/>
                <w:szCs w:val="22"/>
              </w:rPr>
              <w:t>14 – 17 September:</w:t>
            </w:r>
            <w:r w:rsidRPr="000A70AE">
              <w:rPr>
                <w:rFonts w:asciiTheme="minorHAnsi" w:hAnsiTheme="minorHAnsi" w:cstheme="minorHAnsi"/>
                <w:color w:val="FFFF00"/>
                <w:sz w:val="22"/>
                <w:szCs w:val="22"/>
              </w:rPr>
              <w:t xml:space="preserve">  </w:t>
            </w:r>
            <w:r w:rsidRPr="000A70AE">
              <w:rPr>
                <w:rFonts w:asciiTheme="minorHAnsi" w:hAnsiTheme="minorHAnsi" w:cstheme="minorHAnsi"/>
                <w:color w:val="FFFFFF" w:themeColor="background1"/>
                <w:sz w:val="22"/>
                <w:szCs w:val="22"/>
              </w:rPr>
              <w:t xml:space="preserve">DSEI (Defence and Security Equipment International), the world’s worst arms fair, plans to return to the </w:t>
            </w:r>
            <w:r w:rsidRPr="000A70AE">
              <w:rPr>
                <w:rStyle w:val="Strong"/>
                <w:rFonts w:asciiTheme="minorHAnsi" w:hAnsiTheme="minorHAnsi" w:cstheme="minorHAnsi"/>
                <w:b w:val="0"/>
                <w:bCs w:val="0"/>
                <w:color w:val="FFFFFF" w:themeColor="background1"/>
                <w:sz w:val="22"/>
                <w:szCs w:val="22"/>
              </w:rPr>
              <w:t>London</w:t>
            </w:r>
            <w:r w:rsidRPr="000A70AE">
              <w:rPr>
                <w:rFonts w:asciiTheme="minorHAnsi" w:hAnsiTheme="minorHAnsi" w:cstheme="minorHAnsi"/>
                <w:color w:val="FFFFFF" w:themeColor="background1"/>
                <w:sz w:val="22"/>
                <w:szCs w:val="22"/>
              </w:rPr>
              <w:t xml:space="preserve"> Docklands in September. Help </w:t>
            </w:r>
            <w:r w:rsidRPr="000A70AE">
              <w:rPr>
                <w:rFonts w:asciiTheme="minorHAnsi" w:hAnsiTheme="minorHAnsi" w:cstheme="minorHAnsi"/>
                <w:color w:val="FFFF00"/>
                <w:sz w:val="22"/>
                <w:szCs w:val="22"/>
              </w:rPr>
              <w:t xml:space="preserve">Stop the Arms Fair </w:t>
            </w:r>
            <w:r w:rsidR="00270D8B" w:rsidRPr="00270D8B">
              <w:rPr>
                <w:rFonts w:asciiTheme="minorHAnsi" w:hAnsiTheme="minorHAnsi" w:cstheme="minorHAnsi"/>
                <w:color w:val="FFFFFF" w:themeColor="background1"/>
                <w:sz w:val="22"/>
                <w:szCs w:val="22"/>
              </w:rPr>
              <w:t xml:space="preserve">to </w:t>
            </w:r>
            <w:r w:rsidRPr="000A70AE">
              <w:rPr>
                <w:rFonts w:asciiTheme="minorHAnsi" w:hAnsiTheme="minorHAnsi" w:cstheme="minorHAnsi"/>
                <w:color w:val="FFFFFF" w:themeColor="background1"/>
                <w:sz w:val="22"/>
                <w:szCs w:val="22"/>
              </w:rPr>
              <w:t xml:space="preserve">organise resistance. For more information: </w:t>
            </w:r>
            <w:r w:rsidRPr="000A70AE">
              <w:rPr>
                <w:rFonts w:asciiTheme="minorHAnsi" w:hAnsiTheme="minorHAnsi" w:cstheme="minorHAnsi"/>
                <w:color w:val="FFFF00"/>
                <w:sz w:val="22"/>
                <w:szCs w:val="22"/>
              </w:rPr>
              <w:t>https://www.stopthearmsfair.org.uk/</w:t>
            </w:r>
          </w:p>
          <w:p w:rsidR="00837DA2" w:rsidRPr="000A70AE" w:rsidRDefault="00837DA2" w:rsidP="00837DA2">
            <w:pPr>
              <w:jc w:val="both"/>
              <w:rPr>
                <w:rFonts w:asciiTheme="minorHAnsi" w:hAnsiTheme="minorHAnsi" w:cstheme="minorHAnsi"/>
                <w:color w:val="FFFFFF" w:themeColor="background1"/>
                <w:sz w:val="22"/>
                <w:szCs w:val="22"/>
                <w:lang w:eastAsia="en-GB"/>
              </w:rPr>
            </w:pPr>
            <w:r w:rsidRPr="000A70AE">
              <w:rPr>
                <w:rFonts w:asciiTheme="minorHAnsi" w:hAnsiTheme="minorHAnsi" w:cstheme="minorHAnsi"/>
                <w:color w:val="FFFF00"/>
                <w:sz w:val="22"/>
                <w:szCs w:val="22"/>
                <w:lang w:val="en-GB"/>
              </w:rPr>
              <w:t>25 September:</w:t>
            </w:r>
            <w:r w:rsidRPr="000A70AE">
              <w:rPr>
                <w:rFonts w:asciiTheme="minorHAnsi" w:hAnsiTheme="minorHAnsi" w:cstheme="minorHAnsi"/>
                <w:color w:val="FFFFFF" w:themeColor="background1"/>
                <w:sz w:val="22"/>
                <w:szCs w:val="22"/>
                <w:lang w:val="en-GB"/>
              </w:rPr>
              <w:t xml:space="preserve"> </w:t>
            </w:r>
            <w:r w:rsidRPr="000A70AE">
              <w:rPr>
                <w:rFonts w:asciiTheme="minorHAnsi" w:hAnsiTheme="minorHAnsi" w:cstheme="minorHAnsi"/>
                <w:color w:val="FFFFFF" w:themeColor="background1"/>
                <w:sz w:val="22"/>
                <w:szCs w:val="22"/>
                <w:lang w:eastAsia="en-GB"/>
              </w:rPr>
              <w:t xml:space="preserve">An event dealing with the </w:t>
            </w:r>
            <w:r w:rsidRPr="000A70AE">
              <w:rPr>
                <w:rFonts w:asciiTheme="minorHAnsi" w:hAnsiTheme="minorHAnsi" w:cstheme="minorHAnsi"/>
                <w:color w:val="FFFF00"/>
                <w:sz w:val="22"/>
                <w:szCs w:val="22"/>
                <w:lang w:eastAsia="en-GB"/>
              </w:rPr>
              <w:t>inclusive economy</w:t>
            </w:r>
            <w:r w:rsidRPr="000A70AE">
              <w:rPr>
                <w:rFonts w:asciiTheme="minorHAnsi" w:hAnsiTheme="minorHAnsi" w:cstheme="minorHAnsi"/>
                <w:color w:val="FFFFFF" w:themeColor="background1"/>
                <w:sz w:val="22"/>
                <w:szCs w:val="22"/>
                <w:lang w:eastAsia="en-GB"/>
              </w:rPr>
              <w:t xml:space="preserve"> is being planned by the ecumenical group Church Action on Poverty North East, in conjunction with the North of Tyne Combined Authority (NTCA). The Chair of the Inclusive Economy Board for the NTCA is the Anglican Bishop of Newcastle, </w:t>
            </w:r>
            <w:r w:rsidRPr="000A70AE">
              <w:rPr>
                <w:rFonts w:asciiTheme="minorHAnsi" w:hAnsiTheme="minorHAnsi" w:cstheme="minorHAnsi"/>
                <w:color w:val="FFFFFF" w:themeColor="background1"/>
                <w:sz w:val="22"/>
                <w:szCs w:val="22"/>
                <w:lang w:eastAsia="en-GB"/>
              </w:rPr>
              <w:lastRenderedPageBreak/>
              <w:t>Bishop Christine Hardman. She will be present at this meeting, as will Joyce McCarty, who is the Cabinet Minister in the NTCA for Inclusive Economy. At this day-long event, representatives from various communities in the region will share their thoughts on those areas that need attention for our local economy to be more inclusive. The areas of special concern are earnings, employment, education, training and skills, and aspiration and ambition. The seminar is expected to take place at the St Vincent Care Centre, next to St Dominic's Church in Newcastle.  For more information, please contact Fr. Chris Hughes (0191 2575801)</w:t>
            </w:r>
            <w:r>
              <w:rPr>
                <w:rFonts w:asciiTheme="minorHAnsi" w:hAnsiTheme="minorHAnsi" w:cstheme="minorHAnsi"/>
                <w:color w:val="FFFFFF" w:themeColor="background1"/>
                <w:sz w:val="22"/>
                <w:szCs w:val="22"/>
                <w:lang w:eastAsia="en-GB"/>
              </w:rPr>
              <w:t xml:space="preserve"> or email</w:t>
            </w:r>
          </w:p>
          <w:p w:rsidR="00837DA2" w:rsidRDefault="00A4338E" w:rsidP="00837DA2">
            <w:pPr>
              <w:jc w:val="both"/>
              <w:rPr>
                <w:rFonts w:cstheme="minorHAnsi"/>
                <w:color w:val="000000"/>
                <w:lang w:eastAsia="en-GB"/>
              </w:rPr>
            </w:pPr>
            <w:hyperlink r:id="rId11" w:history="1">
              <w:r w:rsidR="00837DA2" w:rsidRPr="000A70AE">
                <w:rPr>
                  <w:rStyle w:val="Hyperlink"/>
                  <w:rFonts w:cstheme="minorHAnsi"/>
                  <w:color w:val="FFFF00"/>
                  <w:lang w:eastAsia="en-GB"/>
                </w:rPr>
                <w:t>chris1707hughes@live.co.uk</w:t>
              </w:r>
            </w:hyperlink>
            <w:r w:rsidR="00837DA2" w:rsidRPr="000A70AE">
              <w:rPr>
                <w:rFonts w:cstheme="minorHAnsi"/>
                <w:color w:val="000000"/>
                <w:lang w:eastAsia="en-GB"/>
              </w:rPr>
              <w:t xml:space="preserve"> .</w:t>
            </w:r>
          </w:p>
          <w:p w:rsidR="00AB2BE8" w:rsidRDefault="00AB2BE8" w:rsidP="00837DA2">
            <w:pPr>
              <w:jc w:val="both"/>
              <w:rPr>
                <w:rFonts w:cstheme="minorHAnsi"/>
                <w:color w:val="000000"/>
                <w:lang w:eastAsia="en-GB"/>
              </w:rPr>
            </w:pPr>
          </w:p>
          <w:p w:rsidR="00AB2BE8" w:rsidRDefault="00AB2BE8" w:rsidP="00AB2BE8">
            <w:pPr>
              <w:jc w:val="both"/>
              <w:rPr>
                <w:rFonts w:asciiTheme="minorHAnsi" w:hAnsiTheme="minorHAnsi" w:cstheme="minorHAnsi"/>
                <w:sz w:val="22"/>
                <w:szCs w:val="22"/>
                <w:lang w:eastAsia="en-GB"/>
              </w:rPr>
            </w:pPr>
            <w:r>
              <w:rPr>
                <w:rFonts w:asciiTheme="minorHAnsi" w:hAnsiTheme="minorHAnsi" w:cstheme="minorHAnsi"/>
                <w:color w:val="FFFF00"/>
                <w:sz w:val="22"/>
                <w:szCs w:val="22"/>
                <w:lang w:eastAsia="en-GB"/>
              </w:rPr>
              <w:t xml:space="preserve">18-26 September: Great Big Green Week. </w:t>
            </w:r>
            <w:r w:rsidRPr="00AB2BE8">
              <w:rPr>
                <w:rFonts w:asciiTheme="minorHAnsi" w:hAnsiTheme="minorHAnsi" w:cstheme="minorHAnsi"/>
                <w:color w:val="FFFFFF" w:themeColor="background1"/>
                <w:sz w:val="22"/>
                <w:szCs w:val="22"/>
                <w:lang w:eastAsia="en-GB"/>
              </w:rPr>
              <w:t>A n</w:t>
            </w:r>
            <w:r>
              <w:rPr>
                <w:rFonts w:asciiTheme="minorHAnsi" w:hAnsiTheme="minorHAnsi" w:cstheme="minorHAnsi"/>
                <w:color w:val="FFFFFF" w:themeColor="background1"/>
                <w:sz w:val="22"/>
                <w:szCs w:val="22"/>
                <w:lang w:eastAsia="en-GB"/>
              </w:rPr>
              <w:t xml:space="preserve">ational week with </w:t>
            </w:r>
            <w:r w:rsidRPr="00AB2BE8">
              <w:rPr>
                <w:rFonts w:asciiTheme="minorHAnsi" w:hAnsiTheme="minorHAnsi" w:cstheme="minorHAnsi"/>
                <w:color w:val="FFFFFF" w:themeColor="background1"/>
                <w:sz w:val="22"/>
                <w:szCs w:val="22"/>
                <w:lang w:eastAsia="en-GB"/>
              </w:rPr>
              <w:t xml:space="preserve">thousands of events celebrating how communities and groups are taking action to tackle climate change and protect green spaces, and </w:t>
            </w:r>
            <w:r>
              <w:rPr>
                <w:rFonts w:asciiTheme="minorHAnsi" w:hAnsiTheme="minorHAnsi" w:cstheme="minorHAnsi"/>
                <w:color w:val="FFFFFF" w:themeColor="background1"/>
                <w:sz w:val="22"/>
                <w:szCs w:val="22"/>
                <w:lang w:eastAsia="en-GB"/>
              </w:rPr>
              <w:t xml:space="preserve">to </w:t>
            </w:r>
            <w:r w:rsidRPr="00AB2BE8">
              <w:rPr>
                <w:rFonts w:asciiTheme="minorHAnsi" w:hAnsiTheme="minorHAnsi" w:cstheme="minorHAnsi"/>
                <w:color w:val="FFFFFF" w:themeColor="background1"/>
                <w:sz w:val="22"/>
                <w:szCs w:val="22"/>
                <w:lang w:eastAsia="en-GB"/>
              </w:rPr>
              <w:t>encourage others to get involved too. Everyone is invited. Can you help plan an event or join others locally? For more information:</w:t>
            </w:r>
          </w:p>
          <w:p w:rsidR="00AB2BE8" w:rsidRPr="00AB2BE8" w:rsidRDefault="00AB2BE8" w:rsidP="00AB2BE8">
            <w:pPr>
              <w:rPr>
                <w:rFonts w:asciiTheme="minorHAnsi" w:hAnsiTheme="minorHAnsi" w:cstheme="minorHAnsi"/>
                <w:color w:val="FFFF00"/>
                <w:sz w:val="22"/>
                <w:szCs w:val="22"/>
                <w:lang w:eastAsia="en-GB"/>
              </w:rPr>
            </w:pPr>
            <w:r w:rsidRPr="00AB2BE8">
              <w:rPr>
                <w:rFonts w:asciiTheme="minorHAnsi" w:hAnsiTheme="minorHAnsi" w:cstheme="minorHAnsi"/>
                <w:color w:val="FFFF00"/>
                <w:sz w:val="22"/>
                <w:szCs w:val="22"/>
                <w:lang w:eastAsia="en-GB"/>
              </w:rPr>
              <w:t>https://greatbiggreenweek.com/</w:t>
            </w:r>
          </w:p>
          <w:p w:rsidR="00AB2BE8" w:rsidRDefault="00AB2BE8" w:rsidP="00837DA2">
            <w:pPr>
              <w:jc w:val="both"/>
              <w:rPr>
                <w:rFonts w:asciiTheme="minorHAnsi" w:hAnsiTheme="minorHAnsi" w:cstheme="minorHAnsi"/>
                <w:color w:val="FFFF00"/>
                <w:sz w:val="22"/>
                <w:szCs w:val="22"/>
                <w:lang w:eastAsia="en-GB"/>
              </w:rPr>
            </w:pPr>
          </w:p>
          <w:p w:rsidR="00387E5C" w:rsidRDefault="00AB2BE8" w:rsidP="008964A0">
            <w:pPr>
              <w:rPr>
                <w:rFonts w:asciiTheme="minorHAnsi" w:hAnsiTheme="minorHAnsi" w:cstheme="minorHAnsi"/>
                <w:bCs/>
                <w:color w:val="FFFFFF" w:themeColor="background1"/>
                <w:sz w:val="22"/>
                <w:szCs w:val="22"/>
                <w:lang w:eastAsia="en-GB"/>
              </w:rPr>
            </w:pPr>
            <w:r w:rsidRPr="00AB2BE8">
              <w:rPr>
                <w:rFonts w:asciiTheme="minorHAnsi" w:hAnsiTheme="minorHAnsi" w:cstheme="minorHAnsi"/>
                <w:color w:val="FFFF00"/>
                <w:sz w:val="22"/>
                <w:szCs w:val="22"/>
                <w:lang w:eastAsia="en-GB"/>
              </w:rPr>
              <w:t>21</w:t>
            </w:r>
            <w:r>
              <w:rPr>
                <w:rFonts w:asciiTheme="minorHAnsi" w:hAnsiTheme="minorHAnsi" w:cstheme="minorHAnsi"/>
                <w:color w:val="FFFF00"/>
                <w:sz w:val="22"/>
                <w:szCs w:val="22"/>
                <w:lang w:eastAsia="en-GB"/>
              </w:rPr>
              <w:t xml:space="preserve"> September: </w:t>
            </w:r>
            <w:r w:rsidRPr="00AB2BE8">
              <w:rPr>
                <w:rFonts w:asciiTheme="minorHAnsi" w:hAnsiTheme="minorHAnsi" w:cstheme="minorHAnsi"/>
                <w:color w:val="FFFFFF" w:themeColor="background1"/>
                <w:sz w:val="22"/>
                <w:szCs w:val="22"/>
                <w:lang w:eastAsia="en-GB"/>
              </w:rPr>
              <w:t xml:space="preserve">  UN International Day of Peace</w:t>
            </w:r>
            <w:r w:rsidR="00387E5C" w:rsidRPr="00387E5C">
              <w:rPr>
                <w:rFonts w:asciiTheme="minorHAnsi" w:hAnsiTheme="minorHAnsi" w:cstheme="minorHAnsi"/>
                <w:bCs/>
                <w:color w:val="FFFFFF" w:themeColor="background1"/>
                <w:sz w:val="22"/>
                <w:szCs w:val="22"/>
                <w:lang w:eastAsia="en-GB"/>
              </w:rPr>
              <w:t xml:space="preserve"> </w:t>
            </w:r>
          </w:p>
          <w:p w:rsidR="00CE1F93" w:rsidRDefault="00387E5C" w:rsidP="00CE1F93">
            <w:pPr>
              <w:pStyle w:val="Heading4"/>
              <w:jc w:val="both"/>
              <w:rPr>
                <w:rFonts w:asciiTheme="minorHAnsi" w:hAnsiTheme="minorHAnsi" w:cstheme="minorHAnsi"/>
                <w:b w:val="0"/>
                <w:i w:val="0"/>
                <w:color w:val="FFFFFF" w:themeColor="background1"/>
              </w:rPr>
            </w:pPr>
            <w:r w:rsidRPr="00387E5C">
              <w:rPr>
                <w:rStyle w:val="Strong"/>
                <w:rFonts w:asciiTheme="minorHAnsi" w:hAnsiTheme="minorHAnsi" w:cstheme="minorHAnsi"/>
                <w:i w:val="0"/>
                <w:color w:val="FFFF00"/>
              </w:rPr>
              <w:t>10 – 17 October:</w:t>
            </w:r>
            <w:r w:rsidRPr="0072001E">
              <w:rPr>
                <w:rStyle w:val="Strong"/>
                <w:rFonts w:asciiTheme="minorHAnsi" w:hAnsiTheme="minorHAnsi" w:cstheme="minorHAnsi"/>
                <w:b/>
                <w:i w:val="0"/>
              </w:rPr>
              <w:t> </w:t>
            </w:r>
            <w:r w:rsidRPr="0072001E">
              <w:rPr>
                <w:rFonts w:asciiTheme="minorHAnsi" w:hAnsiTheme="minorHAnsi" w:cstheme="minorHAnsi"/>
                <w:b w:val="0"/>
                <w:i w:val="0"/>
              </w:rPr>
              <w:t xml:space="preserve"> </w:t>
            </w:r>
            <w:r w:rsidRPr="00387E5C">
              <w:rPr>
                <w:rFonts w:asciiTheme="minorHAnsi" w:hAnsiTheme="minorHAnsi" w:cstheme="minorHAnsi"/>
                <w:b w:val="0"/>
                <w:i w:val="0"/>
                <w:color w:val="FFFFFF" w:themeColor="background1"/>
              </w:rPr>
              <w:t xml:space="preserve">Week of Prayer for World Peace. </w:t>
            </w:r>
            <w:r>
              <w:rPr>
                <w:rFonts w:asciiTheme="minorHAnsi" w:hAnsiTheme="minorHAnsi" w:cstheme="minorHAnsi"/>
                <w:b w:val="0"/>
                <w:i w:val="0"/>
                <w:color w:val="FFFFFF" w:themeColor="background1"/>
              </w:rPr>
              <w:t xml:space="preserve">A </w:t>
            </w:r>
            <w:r w:rsidRPr="00387E5C">
              <w:rPr>
                <w:rFonts w:asciiTheme="minorHAnsi" w:hAnsiTheme="minorHAnsi" w:cstheme="minorHAnsi"/>
                <w:b w:val="0"/>
                <w:i w:val="0"/>
                <w:color w:val="FFFFFF" w:themeColor="background1"/>
              </w:rPr>
              <w:t xml:space="preserve">national UK </w:t>
            </w:r>
            <w:r>
              <w:rPr>
                <w:rFonts w:asciiTheme="minorHAnsi" w:hAnsiTheme="minorHAnsi" w:cstheme="minorHAnsi"/>
                <w:b w:val="0"/>
                <w:i w:val="0"/>
                <w:color w:val="FFFFFF" w:themeColor="background1"/>
              </w:rPr>
              <w:t>g</w:t>
            </w:r>
            <w:r w:rsidRPr="00387E5C">
              <w:rPr>
                <w:rFonts w:asciiTheme="minorHAnsi" w:hAnsiTheme="minorHAnsi" w:cstheme="minorHAnsi"/>
                <w:b w:val="0"/>
                <w:i w:val="0"/>
                <w:color w:val="FFFFFF" w:themeColor="background1"/>
              </w:rPr>
              <w:t xml:space="preserve">athering </w:t>
            </w:r>
            <w:r>
              <w:rPr>
                <w:rFonts w:asciiTheme="minorHAnsi" w:hAnsiTheme="minorHAnsi" w:cstheme="minorHAnsi"/>
                <w:b w:val="0"/>
                <w:i w:val="0"/>
                <w:color w:val="FFFFFF" w:themeColor="background1"/>
              </w:rPr>
              <w:t>is planned for</w:t>
            </w:r>
            <w:r w:rsidRPr="00387E5C">
              <w:rPr>
                <w:rFonts w:asciiTheme="minorHAnsi" w:hAnsiTheme="minorHAnsi" w:cstheme="minorHAnsi"/>
                <w:b w:val="0"/>
                <w:i w:val="0"/>
                <w:color w:val="FFFFFF" w:themeColor="background1"/>
              </w:rPr>
              <w:t xml:space="preserve"> Sunday 10 October.</w:t>
            </w:r>
          </w:p>
          <w:p w:rsidR="00387E5C" w:rsidRDefault="00A4338E" w:rsidP="00CE1F93">
            <w:pPr>
              <w:pStyle w:val="Heading4"/>
              <w:jc w:val="both"/>
              <w:rPr>
                <w:rStyle w:val="Hyperlink"/>
                <w:rFonts w:asciiTheme="minorHAnsi" w:hAnsiTheme="minorHAnsi" w:cstheme="minorHAnsi"/>
                <w:b w:val="0"/>
                <w:i w:val="0"/>
                <w:color w:val="FFFF00"/>
              </w:rPr>
            </w:pPr>
            <w:hyperlink r:id="rId12" w:tgtFrame="_blank" w:history="1">
              <w:r w:rsidR="00387E5C" w:rsidRPr="00387E5C">
                <w:rPr>
                  <w:rStyle w:val="Hyperlink"/>
                  <w:rFonts w:asciiTheme="minorHAnsi" w:hAnsiTheme="minorHAnsi" w:cstheme="minorHAnsi"/>
                  <w:b w:val="0"/>
                  <w:i w:val="0"/>
                  <w:color w:val="FFFF00"/>
                </w:rPr>
                <w:t>https://weekofprayerforworldpeace.co.uk/</w:t>
              </w:r>
            </w:hyperlink>
          </w:p>
          <w:p w:rsidR="008964A0" w:rsidRDefault="008964A0" w:rsidP="008964A0">
            <w:pPr>
              <w:rPr>
                <w:lang w:val="en-GB"/>
              </w:rPr>
            </w:pPr>
          </w:p>
          <w:p w:rsidR="008964A0" w:rsidRPr="008964A0" w:rsidRDefault="008964A0" w:rsidP="008964A0">
            <w:pPr>
              <w:jc w:val="center"/>
              <w:rPr>
                <w:lang w:val="en-GB"/>
              </w:rPr>
            </w:pPr>
            <w:r w:rsidRPr="0074512D">
              <w:rPr>
                <w:rFonts w:asciiTheme="minorHAnsi" w:hAnsiTheme="minorHAnsi" w:cstheme="minorHAnsi"/>
                <w:noProof/>
                <w:sz w:val="22"/>
                <w:szCs w:val="22"/>
                <w:lang w:val="en-GB" w:eastAsia="en-GB"/>
              </w:rPr>
              <w:drawing>
                <wp:inline distT="0" distB="0" distL="0" distR="0" wp14:anchorId="418D2F0B" wp14:editId="605282F3">
                  <wp:extent cx="1914525" cy="276225"/>
                  <wp:effectExtent l="0" t="0" r="9525" b="9525"/>
                  <wp:docPr id="6" name="Picture 6"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2E15E5" w:rsidRDefault="002E15E5" w:rsidP="006F5AC2">
            <w:pPr>
              <w:spacing w:before="100" w:beforeAutospacing="1" w:after="100" w:afterAutospacing="1"/>
              <w:jc w:val="both"/>
              <w:rPr>
                <w:rFonts w:asciiTheme="minorHAnsi" w:hAnsiTheme="minorHAnsi" w:cstheme="minorHAnsi"/>
                <w:color w:val="FFFFFF" w:themeColor="background1"/>
                <w:sz w:val="22"/>
                <w:szCs w:val="22"/>
                <w:lang w:eastAsia="en-GB"/>
              </w:rPr>
            </w:pPr>
            <w:r>
              <w:rPr>
                <w:rFonts w:asciiTheme="minorHAnsi" w:hAnsiTheme="minorHAnsi" w:cstheme="minorHAnsi"/>
                <w:color w:val="FFFFFF" w:themeColor="background1"/>
                <w:sz w:val="22"/>
                <w:szCs w:val="22"/>
                <w:lang w:eastAsia="en-GB"/>
              </w:rPr>
              <w:t xml:space="preserve">Every one of you knows that the foundation of our religion is charity. Without it our religion would crumble, because we would not truly be Catholics as long as we did not fulfil, or rather conform our whole being to, the two commandments in which the essence of the Catholic faith lies: to love God with all our strength and to love our </w:t>
            </w:r>
            <w:proofErr w:type="spellStart"/>
            <w:r>
              <w:rPr>
                <w:rFonts w:asciiTheme="minorHAnsi" w:hAnsiTheme="minorHAnsi" w:cstheme="minorHAnsi"/>
                <w:color w:val="FFFFFF" w:themeColor="background1"/>
                <w:sz w:val="22"/>
                <w:szCs w:val="22"/>
                <w:lang w:eastAsia="en-GB"/>
              </w:rPr>
              <w:t>neigh</w:t>
            </w:r>
            <w:r w:rsidR="00AB2BE8">
              <w:rPr>
                <w:rFonts w:asciiTheme="minorHAnsi" w:hAnsiTheme="minorHAnsi" w:cstheme="minorHAnsi"/>
                <w:color w:val="FFFFFF" w:themeColor="background1"/>
                <w:sz w:val="22"/>
                <w:szCs w:val="22"/>
                <w:lang w:eastAsia="en-GB"/>
              </w:rPr>
              <w:t>b</w:t>
            </w:r>
            <w:r>
              <w:rPr>
                <w:rFonts w:asciiTheme="minorHAnsi" w:hAnsiTheme="minorHAnsi" w:cstheme="minorHAnsi"/>
                <w:color w:val="FFFFFF" w:themeColor="background1"/>
                <w:sz w:val="22"/>
                <w:szCs w:val="22"/>
                <w:lang w:eastAsia="en-GB"/>
              </w:rPr>
              <w:t>our</w:t>
            </w:r>
            <w:proofErr w:type="spellEnd"/>
            <w:r>
              <w:rPr>
                <w:rFonts w:asciiTheme="minorHAnsi" w:hAnsiTheme="minorHAnsi" w:cstheme="minorHAnsi"/>
                <w:color w:val="FFFFFF" w:themeColor="background1"/>
                <w:sz w:val="22"/>
                <w:szCs w:val="22"/>
                <w:lang w:eastAsia="en-GB"/>
              </w:rPr>
              <w:t xml:space="preserve"> as ourselves. And here is the </w:t>
            </w:r>
            <w:r>
              <w:rPr>
                <w:rFonts w:asciiTheme="minorHAnsi" w:hAnsiTheme="minorHAnsi" w:cstheme="minorHAnsi"/>
                <w:color w:val="FFFFFF" w:themeColor="background1"/>
                <w:sz w:val="22"/>
                <w:szCs w:val="22"/>
                <w:lang w:eastAsia="en-GB"/>
              </w:rPr>
              <w:lastRenderedPageBreak/>
              <w:t>explicit proof that the Catholic faith is based on real love. With violence, hatred is sown and then its evil fruits are harvested. With charity, peace is sown among men, but not the peace of the world: True peace which only faith in Jesus Christ can give, binding is together in brotherly love.</w:t>
            </w:r>
          </w:p>
          <w:p w:rsidR="00C06245" w:rsidRPr="005250DA" w:rsidRDefault="00C06245" w:rsidP="006F5AC2">
            <w:pPr>
              <w:spacing w:before="100" w:beforeAutospacing="1" w:after="100" w:afterAutospacing="1"/>
              <w:jc w:val="both"/>
              <w:rPr>
                <w:rFonts w:cstheme="minorHAnsi"/>
                <w:lang w:eastAsia="en-GB"/>
              </w:rPr>
            </w:pPr>
            <w:r w:rsidRPr="00C06245">
              <w:rPr>
                <w:rFonts w:asciiTheme="minorHAnsi" w:hAnsiTheme="minorHAnsi" w:cstheme="minorHAnsi"/>
                <w:color w:val="FFFF00"/>
                <w:sz w:val="20"/>
                <w:szCs w:val="20"/>
                <w:lang w:eastAsia="en-GB"/>
              </w:rPr>
              <w:t xml:space="preserve">Blessed </w:t>
            </w:r>
            <w:r w:rsidR="002E15E5">
              <w:rPr>
                <w:rFonts w:asciiTheme="minorHAnsi" w:hAnsiTheme="minorHAnsi" w:cstheme="minorHAnsi"/>
                <w:color w:val="FFFF00"/>
                <w:sz w:val="20"/>
                <w:szCs w:val="20"/>
                <w:lang w:eastAsia="en-GB"/>
              </w:rPr>
              <w:t xml:space="preserve">Pier Giorgio </w:t>
            </w:r>
            <w:proofErr w:type="spellStart"/>
            <w:r w:rsidR="002E15E5">
              <w:rPr>
                <w:rFonts w:asciiTheme="minorHAnsi" w:hAnsiTheme="minorHAnsi" w:cstheme="minorHAnsi"/>
                <w:color w:val="FFFF00"/>
                <w:sz w:val="20"/>
                <w:szCs w:val="20"/>
                <w:lang w:eastAsia="en-GB"/>
              </w:rPr>
              <w:t>Frassati</w:t>
            </w:r>
            <w:proofErr w:type="spellEnd"/>
            <w:r w:rsidR="002E15E5">
              <w:rPr>
                <w:rFonts w:asciiTheme="minorHAnsi" w:hAnsiTheme="minorHAnsi" w:cstheme="minorHAnsi"/>
                <w:color w:val="FFFF00"/>
                <w:sz w:val="20"/>
                <w:szCs w:val="20"/>
                <w:lang w:eastAsia="en-GB"/>
              </w:rPr>
              <w:t xml:space="preserve"> (</w:t>
            </w:r>
            <w:r>
              <w:rPr>
                <w:rFonts w:asciiTheme="minorHAnsi" w:hAnsiTheme="minorHAnsi" w:cstheme="minorHAnsi"/>
                <w:color w:val="FFFF00"/>
                <w:sz w:val="20"/>
                <w:szCs w:val="20"/>
                <w:lang w:eastAsia="en-GB"/>
              </w:rPr>
              <w:t>190</w:t>
            </w:r>
            <w:r w:rsidR="002E15E5">
              <w:rPr>
                <w:rFonts w:asciiTheme="minorHAnsi" w:hAnsiTheme="minorHAnsi" w:cstheme="minorHAnsi"/>
                <w:color w:val="FFFF00"/>
                <w:sz w:val="20"/>
                <w:szCs w:val="20"/>
                <w:lang w:eastAsia="en-GB"/>
              </w:rPr>
              <w:t>0</w:t>
            </w:r>
            <w:r>
              <w:rPr>
                <w:rFonts w:asciiTheme="minorHAnsi" w:hAnsiTheme="minorHAnsi" w:cstheme="minorHAnsi"/>
                <w:color w:val="FFFF00"/>
                <w:sz w:val="20"/>
                <w:szCs w:val="20"/>
                <w:lang w:eastAsia="en-GB"/>
              </w:rPr>
              <w:t>-19</w:t>
            </w:r>
            <w:r w:rsidR="002E15E5">
              <w:rPr>
                <w:rFonts w:asciiTheme="minorHAnsi" w:hAnsiTheme="minorHAnsi" w:cstheme="minorHAnsi"/>
                <w:color w:val="FFFF00"/>
                <w:sz w:val="20"/>
                <w:szCs w:val="20"/>
                <w:lang w:eastAsia="en-GB"/>
              </w:rPr>
              <w:t>25</w:t>
            </w:r>
            <w:r>
              <w:rPr>
                <w:rFonts w:asciiTheme="minorHAnsi" w:hAnsiTheme="minorHAnsi" w:cstheme="minorHAnsi"/>
                <w:color w:val="FFFF00"/>
                <w:sz w:val="20"/>
                <w:szCs w:val="20"/>
                <w:lang w:eastAsia="en-GB"/>
              </w:rPr>
              <w:t>)</w:t>
            </w:r>
            <w:r w:rsidRPr="00C06245">
              <w:rPr>
                <w:rFonts w:asciiTheme="minorHAnsi" w:hAnsiTheme="minorHAnsi" w:cstheme="minorHAnsi"/>
                <w:color w:val="FFFF00"/>
                <w:sz w:val="20"/>
                <w:szCs w:val="20"/>
                <w:lang w:eastAsia="en-GB"/>
              </w:rPr>
              <w:t xml:space="preserve">, </w:t>
            </w:r>
            <w:r w:rsidR="002E15E5">
              <w:rPr>
                <w:rFonts w:asciiTheme="minorHAnsi" w:hAnsiTheme="minorHAnsi" w:cstheme="minorHAnsi"/>
                <w:color w:val="FFFF00"/>
                <w:sz w:val="20"/>
                <w:szCs w:val="20"/>
                <w:lang w:eastAsia="en-GB"/>
              </w:rPr>
              <w:t>patron of youth</w:t>
            </w:r>
            <w:r w:rsidR="00AB2028">
              <w:rPr>
                <w:rFonts w:asciiTheme="minorHAnsi" w:hAnsiTheme="minorHAnsi" w:cstheme="minorHAnsi"/>
                <w:color w:val="FFFF00"/>
                <w:sz w:val="20"/>
                <w:szCs w:val="20"/>
                <w:lang w:eastAsia="en-GB"/>
              </w:rPr>
              <w:t>, avid outdoorsman, and friend to the poor and needy</w:t>
            </w:r>
          </w:p>
          <w:p w:rsidR="001B7E00" w:rsidRDefault="001B7E00" w:rsidP="00130E48">
            <w:pPr>
              <w:jc w:val="center"/>
              <w:rPr>
                <w:rFonts w:asciiTheme="minorHAnsi" w:hAnsiTheme="minorHAnsi" w:cstheme="minorHAnsi"/>
                <w:sz w:val="20"/>
                <w:szCs w:val="20"/>
              </w:rPr>
            </w:pPr>
            <w:r w:rsidRPr="0074512D">
              <w:rPr>
                <w:rFonts w:asciiTheme="minorHAnsi" w:hAnsiTheme="minorHAnsi" w:cstheme="minorHAnsi"/>
                <w:noProof/>
                <w:sz w:val="22"/>
                <w:szCs w:val="22"/>
                <w:lang w:val="en-GB" w:eastAsia="en-GB"/>
              </w:rPr>
              <w:drawing>
                <wp:inline distT="0" distB="0" distL="0" distR="0" wp14:anchorId="3B6A01CF" wp14:editId="6CD42DCD">
                  <wp:extent cx="1914525" cy="276225"/>
                  <wp:effectExtent l="0" t="0" r="9525" b="9525"/>
                  <wp:docPr id="5" name="Picture 5"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E115F5" w:rsidRDefault="00E115F5" w:rsidP="00130E48">
            <w:pPr>
              <w:jc w:val="center"/>
              <w:rPr>
                <w:rFonts w:asciiTheme="minorHAnsi" w:hAnsiTheme="minorHAnsi" w:cstheme="minorHAnsi"/>
                <w:sz w:val="20"/>
                <w:szCs w:val="20"/>
              </w:rPr>
            </w:pPr>
          </w:p>
          <w:p w:rsidR="00E115F5" w:rsidRPr="00CD6276" w:rsidRDefault="00E115F5" w:rsidP="00E1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4"/>
              <w:rPr>
                <w:rFonts w:asciiTheme="minorHAnsi" w:hAnsiTheme="minorHAnsi" w:cstheme="minorHAnsi"/>
                <w:bCs/>
                <w:color w:val="FFFFFF" w:themeColor="background1"/>
                <w:sz w:val="22"/>
                <w:szCs w:val="22"/>
                <w:lang w:eastAsia="en-GB"/>
              </w:rPr>
            </w:pPr>
            <w:r w:rsidRPr="00CD6276">
              <w:rPr>
                <w:rFonts w:asciiTheme="minorHAnsi" w:hAnsiTheme="minorHAnsi" w:cstheme="minorHAnsi"/>
                <w:bCs/>
                <w:color w:val="FFFFFF" w:themeColor="background1"/>
                <w:sz w:val="22"/>
                <w:szCs w:val="22"/>
                <w:lang w:eastAsia="en-GB"/>
              </w:rPr>
              <w:t>Theodore Roosevelt used to say:</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"If you want peace</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prepare for war."</w:t>
            </w:r>
          </w:p>
          <w:p w:rsidR="00E115F5" w:rsidRPr="00CD6276" w:rsidRDefault="00E115F5" w:rsidP="00E1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4"/>
              <w:rPr>
                <w:rFonts w:asciiTheme="minorHAnsi" w:hAnsiTheme="minorHAnsi" w:cstheme="minorHAnsi"/>
                <w:bCs/>
                <w:color w:val="FFFFFF" w:themeColor="background1"/>
                <w:sz w:val="22"/>
                <w:szCs w:val="22"/>
                <w:lang w:eastAsia="en-GB"/>
              </w:rPr>
            </w:pPr>
            <w:r w:rsidRPr="00CD6276">
              <w:rPr>
                <w:rFonts w:asciiTheme="minorHAnsi" w:hAnsiTheme="minorHAnsi" w:cstheme="minorHAnsi"/>
                <w:bCs/>
                <w:color w:val="FFFFFF" w:themeColor="background1"/>
                <w:sz w:val="22"/>
                <w:szCs w:val="22"/>
                <w:lang w:eastAsia="en-GB"/>
              </w:rPr>
              <w:t>So everybody prepared for war</w:t>
            </w:r>
            <w:r w:rsidRPr="00E115F5">
              <w:rPr>
                <w:rFonts w:cstheme="minorHAnsi"/>
                <w:bCs/>
                <w:color w:val="FFFFFF" w:themeColor="background1"/>
                <w:lang w:eastAsia="en-GB"/>
              </w:rPr>
              <w:t>---</w:t>
            </w:r>
            <w:r w:rsidRPr="00CD6276">
              <w:rPr>
                <w:rFonts w:asciiTheme="minorHAnsi" w:hAnsiTheme="minorHAnsi" w:cstheme="minorHAnsi"/>
                <w:bCs/>
                <w:color w:val="FFFFFF" w:themeColor="background1"/>
                <w:sz w:val="22"/>
                <w:szCs w:val="22"/>
                <w:lang w:eastAsia="en-GB"/>
              </w:rPr>
              <w:t>but war preparations</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did not bring peace;</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they brought war.</w:t>
            </w:r>
          </w:p>
          <w:p w:rsidR="00E115F5" w:rsidRPr="00CD6276" w:rsidRDefault="00E115F5" w:rsidP="00E1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4"/>
              <w:rPr>
                <w:rFonts w:asciiTheme="minorHAnsi" w:hAnsiTheme="minorHAnsi" w:cstheme="minorHAnsi"/>
                <w:bCs/>
                <w:color w:val="FFFFFF" w:themeColor="background1"/>
                <w:sz w:val="22"/>
                <w:szCs w:val="22"/>
                <w:lang w:eastAsia="en-GB"/>
              </w:rPr>
            </w:pPr>
            <w:r w:rsidRPr="00CD6276">
              <w:rPr>
                <w:rFonts w:asciiTheme="minorHAnsi" w:hAnsiTheme="minorHAnsi" w:cstheme="minorHAnsi"/>
                <w:bCs/>
                <w:color w:val="FFFFFF" w:themeColor="background1"/>
                <w:sz w:val="22"/>
                <w:szCs w:val="22"/>
                <w:lang w:eastAsia="en-GB"/>
              </w:rPr>
              <w:t>Since war preparations</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brought war,</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why not quit</w:t>
            </w:r>
            <w:r w:rsidRPr="00907DA3">
              <w:rPr>
                <w:rFonts w:asciiTheme="minorHAnsi" w:hAnsiTheme="minorHAnsi" w:cstheme="minorHAnsi"/>
                <w:bCs/>
                <w:color w:val="FFFFFF" w:themeColor="background1"/>
                <w:sz w:val="22"/>
                <w:szCs w:val="22"/>
                <w:lang w:eastAsia="en-GB"/>
              </w:rPr>
              <w:t xml:space="preserve"> </w:t>
            </w:r>
            <w:r w:rsidRPr="00CD6276">
              <w:rPr>
                <w:rFonts w:asciiTheme="minorHAnsi" w:hAnsiTheme="minorHAnsi" w:cstheme="minorHAnsi"/>
                <w:bCs/>
                <w:color w:val="FFFFFF" w:themeColor="background1"/>
                <w:sz w:val="22"/>
                <w:szCs w:val="22"/>
                <w:lang w:eastAsia="en-GB"/>
              </w:rPr>
              <w:t>preparing for war</w:t>
            </w:r>
            <w:r w:rsidRPr="00907DA3">
              <w:rPr>
                <w:rFonts w:asciiTheme="minorHAnsi" w:hAnsiTheme="minorHAnsi" w:cstheme="minorHAnsi"/>
                <w:bCs/>
                <w:color w:val="FFFFFF" w:themeColor="background1"/>
                <w:sz w:val="22"/>
                <w:szCs w:val="22"/>
                <w:lang w:eastAsia="en-GB"/>
              </w:rPr>
              <w:t>?</w:t>
            </w:r>
          </w:p>
          <w:p w:rsidR="00E115F5" w:rsidRPr="00CD6276" w:rsidRDefault="00E115F5" w:rsidP="00E1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4"/>
              <w:rPr>
                <w:rFonts w:asciiTheme="minorHAnsi" w:hAnsiTheme="minorHAnsi" w:cstheme="minorHAnsi"/>
                <w:bCs/>
                <w:color w:val="FFFFFF" w:themeColor="background1"/>
                <w:sz w:val="22"/>
                <w:szCs w:val="22"/>
                <w:lang w:eastAsia="en-GB"/>
              </w:rPr>
            </w:pPr>
            <w:r w:rsidRPr="00907DA3">
              <w:rPr>
                <w:rFonts w:asciiTheme="minorHAnsi" w:hAnsiTheme="minorHAnsi" w:cstheme="minorHAnsi"/>
                <w:bCs/>
                <w:color w:val="FFFFFF" w:themeColor="background1"/>
                <w:sz w:val="22"/>
                <w:szCs w:val="22"/>
                <w:lang w:eastAsia="en-GB"/>
              </w:rPr>
              <w:t>If nations prepared</w:t>
            </w:r>
            <w:r w:rsidRPr="00CD6276">
              <w:rPr>
                <w:rFonts w:asciiTheme="minorHAnsi" w:hAnsiTheme="minorHAnsi" w:cstheme="minorHAnsi"/>
                <w:bCs/>
                <w:color w:val="FFFFFF" w:themeColor="background1"/>
                <w:sz w:val="22"/>
                <w:szCs w:val="22"/>
                <w:lang w:eastAsia="en-GB"/>
              </w:rPr>
              <w:t xml:space="preserve"> for peace</w:t>
            </w:r>
            <w:r w:rsidRPr="00907DA3">
              <w:rPr>
                <w:rFonts w:asciiTheme="minorHAnsi" w:hAnsiTheme="minorHAnsi" w:cstheme="minorHAnsi"/>
                <w:bCs/>
                <w:color w:val="FFFFFF" w:themeColor="background1"/>
                <w:sz w:val="22"/>
                <w:szCs w:val="22"/>
                <w:lang w:eastAsia="en-GB"/>
              </w:rPr>
              <w:t xml:space="preserve"> </w:t>
            </w:r>
            <w:r w:rsidRPr="00CD6276">
              <w:rPr>
                <w:rFonts w:asciiTheme="minorHAnsi" w:hAnsiTheme="minorHAnsi" w:cstheme="minorHAnsi"/>
                <w:bCs/>
                <w:color w:val="FFFFFF" w:themeColor="background1"/>
                <w:sz w:val="22"/>
                <w:szCs w:val="22"/>
                <w:lang w:eastAsia="en-GB"/>
              </w:rPr>
              <w:t>instead of preparing for war,</w:t>
            </w:r>
            <w:r w:rsidRPr="00907DA3">
              <w:rPr>
                <w:rFonts w:asciiTheme="minorHAnsi" w:hAnsiTheme="minorHAnsi" w:cstheme="minorHAnsi"/>
                <w:bCs/>
                <w:color w:val="FFFFFF" w:themeColor="background1"/>
                <w:sz w:val="22"/>
                <w:szCs w:val="22"/>
                <w:lang w:eastAsia="en-GB"/>
              </w:rPr>
              <w:t xml:space="preserve"> </w:t>
            </w:r>
            <w:r w:rsidRPr="00CD6276">
              <w:rPr>
                <w:rFonts w:asciiTheme="minorHAnsi" w:hAnsiTheme="minorHAnsi" w:cstheme="minorHAnsi"/>
                <w:bCs/>
                <w:color w:val="FFFFFF" w:themeColor="background1"/>
                <w:sz w:val="22"/>
                <w:szCs w:val="22"/>
                <w:lang w:eastAsia="en-GB"/>
              </w:rPr>
              <w:t>they might have peace.</w:t>
            </w:r>
          </w:p>
          <w:p w:rsidR="00E115F5" w:rsidRPr="00CD6276" w:rsidRDefault="00E115F5" w:rsidP="00E11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4"/>
              <w:rPr>
                <w:rFonts w:asciiTheme="minorHAnsi" w:hAnsiTheme="minorHAnsi" w:cstheme="minorHAnsi"/>
                <w:bCs/>
                <w:color w:val="FFFFFF" w:themeColor="background1"/>
                <w:sz w:val="22"/>
                <w:szCs w:val="22"/>
                <w:lang w:eastAsia="en-GB"/>
              </w:rPr>
            </w:pPr>
            <w:r w:rsidRPr="00CD6276">
              <w:rPr>
                <w:rFonts w:asciiTheme="minorHAnsi" w:hAnsiTheme="minorHAnsi" w:cstheme="minorHAnsi"/>
                <w:bCs/>
                <w:color w:val="FFFFFF" w:themeColor="background1"/>
                <w:sz w:val="22"/>
                <w:szCs w:val="22"/>
                <w:lang w:eastAsia="en-GB"/>
              </w:rPr>
              <w:t>Aristide Briand used to say:</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"The best kind of disarmament</w:t>
            </w:r>
            <w:r w:rsidRPr="00E115F5">
              <w:rPr>
                <w:rFonts w:cstheme="minorHAnsi"/>
                <w:bCs/>
                <w:color w:val="FFFFFF" w:themeColor="background1"/>
                <w:lang w:eastAsia="en-GB"/>
              </w:rPr>
              <w:t xml:space="preserve"> </w:t>
            </w:r>
            <w:r w:rsidRPr="00CD6276">
              <w:rPr>
                <w:rFonts w:asciiTheme="minorHAnsi" w:hAnsiTheme="minorHAnsi" w:cstheme="minorHAnsi"/>
                <w:bCs/>
                <w:color w:val="FFFFFF" w:themeColor="background1"/>
                <w:sz w:val="22"/>
                <w:szCs w:val="22"/>
                <w:lang w:eastAsia="en-GB"/>
              </w:rPr>
              <w:t>is the disarmament of the heart."</w:t>
            </w:r>
          </w:p>
          <w:p w:rsidR="00130E48" w:rsidRDefault="00130E48" w:rsidP="00E115F5">
            <w:pPr>
              <w:jc w:val="both"/>
              <w:rPr>
                <w:rFonts w:asciiTheme="minorHAnsi" w:hAnsiTheme="minorHAnsi" w:cstheme="minorHAnsi"/>
                <w:sz w:val="20"/>
                <w:szCs w:val="20"/>
              </w:rPr>
            </w:pPr>
          </w:p>
          <w:p w:rsidR="00DD37B3" w:rsidRPr="003C7E82" w:rsidRDefault="00DD37B3" w:rsidP="00DD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color w:val="FFFF00"/>
                <w:sz w:val="20"/>
                <w:szCs w:val="20"/>
                <w:lang w:eastAsia="en-GB"/>
              </w:rPr>
            </w:pPr>
            <w:r w:rsidRPr="00DD37B3">
              <w:rPr>
                <w:rFonts w:asciiTheme="minorHAnsi" w:hAnsiTheme="minorHAnsi" w:cstheme="minorHAnsi"/>
                <w:bCs/>
                <w:color w:val="FFFF00"/>
                <w:sz w:val="20"/>
                <w:szCs w:val="20"/>
                <w:lang w:eastAsia="en-GB"/>
              </w:rPr>
              <w:t xml:space="preserve">Peter </w:t>
            </w:r>
            <w:proofErr w:type="spellStart"/>
            <w:r w:rsidRPr="00DD37B3">
              <w:rPr>
                <w:rFonts w:asciiTheme="minorHAnsi" w:hAnsiTheme="minorHAnsi" w:cstheme="minorHAnsi"/>
                <w:bCs/>
                <w:color w:val="FFFF00"/>
                <w:sz w:val="20"/>
                <w:szCs w:val="20"/>
                <w:lang w:eastAsia="en-GB"/>
              </w:rPr>
              <w:t>Maurin</w:t>
            </w:r>
            <w:proofErr w:type="spellEnd"/>
            <w:r>
              <w:rPr>
                <w:rFonts w:asciiTheme="minorHAnsi" w:hAnsiTheme="minorHAnsi" w:cstheme="minorHAnsi"/>
                <w:bCs/>
                <w:color w:val="FFFF00"/>
                <w:sz w:val="20"/>
                <w:szCs w:val="20"/>
                <w:lang w:eastAsia="en-GB"/>
              </w:rPr>
              <w:t xml:space="preserve"> (1877-1949)</w:t>
            </w:r>
            <w:r w:rsidRPr="00DD37B3">
              <w:rPr>
                <w:rFonts w:asciiTheme="minorHAnsi" w:hAnsiTheme="minorHAnsi" w:cstheme="minorHAnsi"/>
                <w:bCs/>
                <w:color w:val="FFFF00"/>
                <w:sz w:val="20"/>
                <w:szCs w:val="20"/>
                <w:lang w:eastAsia="en-GB"/>
              </w:rPr>
              <w:t>,</w:t>
            </w:r>
            <w:r w:rsidRPr="00DD37B3">
              <w:rPr>
                <w:rFonts w:asciiTheme="minorHAnsi" w:hAnsiTheme="minorHAnsi" w:cstheme="minorHAnsi"/>
                <w:bCs/>
                <w:i/>
                <w:color w:val="FFFF00"/>
                <w:sz w:val="20"/>
                <w:szCs w:val="20"/>
                <w:lang w:eastAsia="en-GB"/>
              </w:rPr>
              <w:t xml:space="preserve"> Easy Essays</w:t>
            </w:r>
          </w:p>
          <w:p w:rsidR="006453E9" w:rsidRDefault="006453E9" w:rsidP="006453E9">
            <w:pPr>
              <w:jc w:val="both"/>
              <w:rPr>
                <w:rFonts w:asciiTheme="minorHAnsi" w:hAnsiTheme="minorHAnsi" w:cstheme="minorHAnsi"/>
                <w:color w:val="FFFF00"/>
                <w:sz w:val="20"/>
                <w:szCs w:val="20"/>
              </w:rPr>
            </w:pPr>
          </w:p>
          <w:p w:rsidR="007C29F6" w:rsidRDefault="006453E9" w:rsidP="007C29F6">
            <w:pPr>
              <w:jc w:val="center"/>
              <w:rPr>
                <w:rFonts w:asciiTheme="minorHAnsi" w:hAnsiTheme="minorHAnsi" w:cstheme="minorHAnsi"/>
                <w:color w:val="FFFF00"/>
                <w:sz w:val="20"/>
                <w:szCs w:val="20"/>
              </w:rPr>
            </w:pPr>
            <w:r w:rsidRPr="0074512D">
              <w:rPr>
                <w:rFonts w:asciiTheme="minorHAnsi" w:hAnsiTheme="minorHAnsi" w:cstheme="minorHAnsi"/>
                <w:noProof/>
                <w:sz w:val="22"/>
                <w:szCs w:val="22"/>
                <w:lang w:val="en-GB" w:eastAsia="en-GB"/>
              </w:rPr>
              <w:drawing>
                <wp:inline distT="0" distB="0" distL="0" distR="0" wp14:anchorId="22EDF5E1" wp14:editId="1DFE7B80">
                  <wp:extent cx="1914525" cy="276225"/>
                  <wp:effectExtent l="0" t="0" r="9525" b="9525"/>
                  <wp:docPr id="8" name="Picture 8" descr="Q:\140066.enu\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140066.enu\MEDIA\CAGCAT10\j008854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574" cy="283446"/>
                          </a:xfrm>
                          <a:prstGeom prst="rect">
                            <a:avLst/>
                          </a:prstGeom>
                          <a:noFill/>
                          <a:ln>
                            <a:noFill/>
                          </a:ln>
                        </pic:spPr>
                      </pic:pic>
                    </a:graphicData>
                  </a:graphic>
                </wp:inline>
              </w:drawing>
            </w:r>
          </w:p>
          <w:p w:rsidR="007C29F6" w:rsidRPr="007C29F6" w:rsidRDefault="007C29F6" w:rsidP="007C29F6">
            <w:pPr>
              <w:jc w:val="both"/>
              <w:rPr>
                <w:rFonts w:asciiTheme="minorHAnsi" w:hAnsiTheme="minorHAnsi" w:cstheme="minorHAnsi"/>
                <w:color w:val="FFFFFF" w:themeColor="background1"/>
                <w:sz w:val="22"/>
                <w:szCs w:val="22"/>
              </w:rPr>
            </w:pPr>
            <w:r w:rsidRPr="007C29F6">
              <w:rPr>
                <w:rFonts w:asciiTheme="minorHAnsi" w:hAnsiTheme="minorHAnsi" w:cstheme="minorHAnsi"/>
                <w:color w:val="FFFFFF" w:themeColor="background1"/>
                <w:sz w:val="22"/>
                <w:szCs w:val="22"/>
              </w:rPr>
              <w:t>As we grow old, we regain our likeness to little children, even outwardly. It is in surrendering to this that we make our old age a thing of beauty and peace….To become a child is to know with a child’s intuition, to see with a child’s vision. To see everything with the amazement of seeing for the first time and with the spontaneous giving of the whole heart that is the unique joy of the human heart. To see human suffering, not with an adult’s reasonable despair, but with a child’s immediate, unquestioning compassion….</w:t>
            </w:r>
          </w:p>
          <w:p w:rsidR="00B541B5" w:rsidRDefault="00B541B5" w:rsidP="00B541B5"/>
          <w:p w:rsidR="000E5161" w:rsidRPr="00D05E24" w:rsidRDefault="007C29F6" w:rsidP="00CE1F93">
            <w:pPr>
              <w:rPr>
                <w:rFonts w:asciiTheme="minorHAnsi" w:hAnsiTheme="minorHAnsi" w:cstheme="minorHAnsi"/>
                <w:color w:val="FFFF00"/>
                <w:sz w:val="20"/>
                <w:szCs w:val="20"/>
              </w:rPr>
            </w:pPr>
            <w:r>
              <w:rPr>
                <w:rFonts w:asciiTheme="minorHAnsi" w:hAnsiTheme="minorHAnsi" w:cstheme="minorHAnsi"/>
                <w:color w:val="FFFF00"/>
                <w:sz w:val="20"/>
                <w:szCs w:val="20"/>
              </w:rPr>
              <w:t xml:space="preserve">Caryll </w:t>
            </w:r>
            <w:proofErr w:type="spellStart"/>
            <w:r>
              <w:rPr>
                <w:rFonts w:asciiTheme="minorHAnsi" w:hAnsiTheme="minorHAnsi" w:cstheme="minorHAnsi"/>
                <w:color w:val="FFFF00"/>
                <w:sz w:val="20"/>
                <w:szCs w:val="20"/>
              </w:rPr>
              <w:t>Houslander</w:t>
            </w:r>
            <w:proofErr w:type="spellEnd"/>
            <w:r>
              <w:rPr>
                <w:rFonts w:asciiTheme="minorHAnsi" w:hAnsiTheme="minorHAnsi" w:cstheme="minorHAnsi"/>
                <w:color w:val="FFFF00"/>
                <w:sz w:val="20"/>
                <w:szCs w:val="20"/>
              </w:rPr>
              <w:t>, English mystic, poet, and esteemed spiritual teacher (</w:t>
            </w:r>
            <w:r w:rsidR="00284EA1">
              <w:rPr>
                <w:rFonts w:asciiTheme="minorHAnsi" w:hAnsiTheme="minorHAnsi" w:cstheme="minorHAnsi"/>
                <w:color w:val="FFFF00"/>
                <w:sz w:val="20"/>
                <w:szCs w:val="20"/>
              </w:rPr>
              <w:t>1901-1954)</w:t>
            </w:r>
            <w:r w:rsidR="00D77BFA">
              <w:rPr>
                <w:rFonts w:asciiTheme="minorHAnsi" w:hAnsiTheme="minorHAnsi" w:cstheme="minorHAnsi"/>
                <w:noProof/>
                <w:sz w:val="22"/>
                <w:szCs w:val="22"/>
                <w:lang w:val="en-GB" w:eastAsia="en-GB"/>
              </w:rPr>
              <w:t xml:space="preserve"> </w:t>
            </w:r>
            <w:r w:rsidR="00621D70">
              <w:rPr>
                <w:rFonts w:asciiTheme="minorHAnsi" w:hAnsiTheme="minorHAnsi" w:cstheme="minorHAnsi"/>
                <w:color w:val="FFFFFF" w:themeColor="background1"/>
                <w:sz w:val="22"/>
                <w:szCs w:val="22"/>
                <w:lang w:eastAsia="en-GB"/>
              </w:rPr>
              <w:t xml:space="preserve"> </w:t>
            </w:r>
          </w:p>
          <w:p w:rsidR="00AA0BF4" w:rsidRPr="00E72A8C" w:rsidRDefault="00AA0BF4" w:rsidP="00AA0BF4">
            <w:pPr>
              <w:tabs>
                <w:tab w:val="left" w:pos="2205"/>
              </w:tabs>
              <w:jc w:val="both"/>
              <w:rPr>
                <w:rStyle w:val="Hyperlink"/>
                <w:rFonts w:asciiTheme="minorHAnsi" w:hAnsiTheme="minorHAnsi" w:cstheme="minorHAnsi"/>
                <w:color w:val="FFFF00"/>
              </w:rPr>
            </w:pPr>
          </w:p>
        </w:tc>
        <w:tc>
          <w:tcPr>
            <w:tcW w:w="7014" w:type="dxa"/>
          </w:tcPr>
          <w:p w:rsidR="00B915A0" w:rsidRPr="00D06D30" w:rsidRDefault="00B915A0" w:rsidP="00B915A0">
            <w:pPr>
              <w:rPr>
                <w:rFonts w:asciiTheme="minorHAnsi" w:hAnsiTheme="minorHAnsi" w:cstheme="minorHAnsi"/>
                <w:b/>
                <w:color w:val="0070C0"/>
                <w:sz w:val="22"/>
                <w:szCs w:val="22"/>
              </w:rPr>
            </w:pPr>
          </w:p>
          <w:p w:rsidR="00812E0E" w:rsidRPr="00812E0E" w:rsidRDefault="00812E0E" w:rsidP="00812E0E">
            <w:pPr>
              <w:pStyle w:val="Heading1"/>
              <w:rPr>
                <w:rFonts w:asciiTheme="minorHAnsi" w:hAnsiTheme="minorHAnsi" w:cstheme="minorHAnsi"/>
                <w:b/>
                <w:sz w:val="22"/>
                <w:szCs w:val="22"/>
              </w:rPr>
            </w:pPr>
            <w:r>
              <w:rPr>
                <w:rFonts w:asciiTheme="minorHAnsi" w:hAnsiTheme="minorHAnsi" w:cstheme="minorHAnsi"/>
                <w:b/>
                <w:sz w:val="32"/>
                <w:szCs w:val="32"/>
              </w:rPr>
              <w:t>Tory MP S</w:t>
            </w:r>
            <w:r w:rsidRPr="00812E0E">
              <w:rPr>
                <w:rFonts w:asciiTheme="minorHAnsi" w:hAnsiTheme="minorHAnsi" w:cstheme="minorHAnsi"/>
                <w:b/>
                <w:sz w:val="32"/>
                <w:szCs w:val="32"/>
              </w:rPr>
              <w:t xml:space="preserve">ays </w:t>
            </w:r>
            <w:r>
              <w:rPr>
                <w:rFonts w:asciiTheme="minorHAnsi" w:hAnsiTheme="minorHAnsi" w:cstheme="minorHAnsi"/>
                <w:b/>
                <w:sz w:val="32"/>
                <w:szCs w:val="32"/>
              </w:rPr>
              <w:t>‘Some People Don't Need an E</w:t>
            </w:r>
            <w:r w:rsidRPr="00812E0E">
              <w:rPr>
                <w:rFonts w:asciiTheme="minorHAnsi" w:hAnsiTheme="minorHAnsi" w:cstheme="minorHAnsi"/>
                <w:b/>
                <w:sz w:val="32"/>
                <w:szCs w:val="32"/>
              </w:rPr>
              <w:t xml:space="preserve">xtra </w:t>
            </w:r>
            <w:r>
              <w:rPr>
                <w:rFonts w:asciiTheme="minorHAnsi" w:hAnsiTheme="minorHAnsi" w:cstheme="minorHAnsi"/>
                <w:b/>
                <w:sz w:val="32"/>
                <w:szCs w:val="32"/>
              </w:rPr>
              <w:t>£</w:t>
            </w:r>
            <w:r w:rsidRPr="00812E0E">
              <w:rPr>
                <w:rFonts w:asciiTheme="minorHAnsi" w:hAnsiTheme="minorHAnsi" w:cstheme="minorHAnsi"/>
                <w:b/>
                <w:sz w:val="32"/>
                <w:szCs w:val="32"/>
              </w:rPr>
              <w:t>20'</w:t>
            </w:r>
          </w:p>
          <w:p w:rsidR="00812E0E" w:rsidRDefault="00812E0E" w:rsidP="00812E0E">
            <w:pPr>
              <w:jc w:val="both"/>
              <w:rPr>
                <w:rFonts w:asciiTheme="minorHAnsi" w:hAnsiTheme="minorHAnsi" w:cstheme="minorHAnsi"/>
                <w:sz w:val="22"/>
                <w:szCs w:val="22"/>
              </w:rPr>
            </w:pPr>
            <w:r w:rsidRPr="00812E0E">
              <w:rPr>
                <w:rFonts w:asciiTheme="minorHAnsi" w:hAnsiTheme="minorHAnsi" w:cstheme="minorHAnsi"/>
                <w:sz w:val="22"/>
                <w:szCs w:val="22"/>
              </w:rPr>
              <w:t>No, he’s not talking about millionaires and billionaires, or even people who are in comfortable circumstances---</w:t>
            </w:r>
            <w:r w:rsidRPr="007F5379">
              <w:rPr>
                <w:rFonts w:asciiTheme="minorHAnsi" w:hAnsiTheme="minorHAnsi" w:cstheme="minorHAnsi"/>
                <w:sz w:val="22"/>
                <w:szCs w:val="22"/>
              </w:rPr>
              <w:t xml:space="preserve">Tory backbencher Andrew </w:t>
            </w:r>
            <w:proofErr w:type="spellStart"/>
            <w:r w:rsidRPr="007F5379">
              <w:rPr>
                <w:rFonts w:asciiTheme="minorHAnsi" w:hAnsiTheme="minorHAnsi" w:cstheme="minorHAnsi"/>
                <w:sz w:val="22"/>
                <w:szCs w:val="22"/>
              </w:rPr>
              <w:t>Rosindell</w:t>
            </w:r>
            <w:proofErr w:type="spellEnd"/>
            <w:r>
              <w:rPr>
                <w:rFonts w:asciiTheme="minorHAnsi" w:hAnsiTheme="minorHAnsi" w:cstheme="minorHAnsi"/>
                <w:sz w:val="22"/>
                <w:szCs w:val="22"/>
              </w:rPr>
              <w:t xml:space="preserve"> has argued</w:t>
            </w:r>
            <w:r w:rsidR="00BD7F00">
              <w:rPr>
                <w:rFonts w:asciiTheme="minorHAnsi" w:hAnsiTheme="minorHAnsi" w:cstheme="minorHAnsi"/>
                <w:sz w:val="22"/>
                <w:szCs w:val="22"/>
              </w:rPr>
              <w:t xml:space="preserve"> that</w:t>
            </w:r>
            <w:r w:rsidRPr="007F5379">
              <w:rPr>
                <w:rFonts w:asciiTheme="minorHAnsi" w:hAnsiTheme="minorHAnsi" w:cstheme="minorHAnsi"/>
                <w:sz w:val="22"/>
                <w:szCs w:val="22"/>
              </w:rPr>
              <w:t xml:space="preserve"> </w:t>
            </w:r>
            <w:r>
              <w:rPr>
                <w:rFonts w:asciiTheme="minorHAnsi" w:hAnsiTheme="minorHAnsi" w:cstheme="minorHAnsi"/>
                <w:sz w:val="22"/>
                <w:szCs w:val="22"/>
              </w:rPr>
              <w:t xml:space="preserve">the extra £20 in </w:t>
            </w:r>
            <w:r w:rsidRPr="007F5379">
              <w:rPr>
                <w:rFonts w:asciiTheme="minorHAnsi" w:hAnsiTheme="minorHAnsi" w:cstheme="minorHAnsi"/>
                <w:sz w:val="22"/>
                <w:szCs w:val="22"/>
              </w:rPr>
              <w:t>Universal Credit brought in during the coronavirus pandemic should be scrapped</w:t>
            </w:r>
            <w:r>
              <w:rPr>
                <w:rFonts w:asciiTheme="minorHAnsi" w:hAnsiTheme="minorHAnsi" w:cstheme="minorHAnsi"/>
                <w:sz w:val="22"/>
                <w:szCs w:val="22"/>
              </w:rPr>
              <w:t xml:space="preserve">, saying </w:t>
            </w:r>
            <w:r w:rsidRPr="007F5379">
              <w:rPr>
                <w:rFonts w:asciiTheme="minorHAnsi" w:hAnsiTheme="minorHAnsi" w:cstheme="minorHAnsi"/>
                <w:sz w:val="22"/>
                <w:szCs w:val="22"/>
              </w:rPr>
              <w:t>“I think there are people that quite like getting the extra £20 but maybe they don't need it.”</w:t>
            </w:r>
          </w:p>
          <w:p w:rsidR="00BD7F00" w:rsidRDefault="00812E0E" w:rsidP="00BD7F00">
            <w:pPr>
              <w:spacing w:before="100" w:beforeAutospacing="1" w:after="100" w:afterAutospacing="1"/>
              <w:rPr>
                <w:rFonts w:asciiTheme="minorHAnsi" w:hAnsiTheme="minorHAnsi" w:cstheme="minorHAnsi"/>
                <w:sz w:val="22"/>
                <w:szCs w:val="22"/>
                <w:lang w:eastAsia="en-GB"/>
              </w:rPr>
            </w:pPr>
            <w:r>
              <w:rPr>
                <w:rFonts w:asciiTheme="minorHAnsi" w:hAnsiTheme="minorHAnsi" w:cstheme="minorHAnsi"/>
                <w:sz w:val="22"/>
                <w:szCs w:val="22"/>
              </w:rPr>
              <w:t xml:space="preserve">In contrast, </w:t>
            </w:r>
            <w:proofErr w:type="spellStart"/>
            <w:r w:rsidR="00BD7F00" w:rsidRPr="0068769E">
              <w:rPr>
                <w:rFonts w:asciiTheme="minorHAnsi" w:hAnsiTheme="minorHAnsi" w:cstheme="minorHAnsi"/>
                <w:sz w:val="22"/>
                <w:szCs w:val="22"/>
                <w:lang w:eastAsia="en-GB"/>
              </w:rPr>
              <w:t>Labour’s</w:t>
            </w:r>
            <w:proofErr w:type="spellEnd"/>
            <w:r w:rsidR="00BD7F00" w:rsidRPr="0068769E">
              <w:rPr>
                <w:rFonts w:asciiTheme="minorHAnsi" w:hAnsiTheme="minorHAnsi" w:cstheme="minorHAnsi"/>
                <w:sz w:val="22"/>
                <w:szCs w:val="22"/>
                <w:lang w:eastAsia="en-GB"/>
              </w:rPr>
              <w:t xml:space="preserve"> Carolyn Harris hit back, saying the £20 would be taken away from “people who can least afford to lose it”.</w:t>
            </w:r>
            <w:r w:rsidR="00BD7F00">
              <w:rPr>
                <w:rFonts w:asciiTheme="minorHAnsi" w:hAnsiTheme="minorHAnsi" w:cstheme="minorHAnsi"/>
                <w:sz w:val="22"/>
                <w:szCs w:val="22"/>
                <w:lang w:eastAsia="en-GB"/>
              </w:rPr>
              <w:t xml:space="preserve"> </w:t>
            </w:r>
            <w:r w:rsidR="00BD7F00" w:rsidRPr="0068769E">
              <w:rPr>
                <w:rFonts w:asciiTheme="minorHAnsi" w:hAnsiTheme="minorHAnsi" w:cstheme="minorHAnsi"/>
                <w:sz w:val="22"/>
                <w:szCs w:val="22"/>
                <w:lang w:eastAsia="en-GB"/>
              </w:rPr>
              <w:t>She added: “£20 is food for a week. £20 is a lifeline for people on Universal Credit.”</w:t>
            </w:r>
          </w:p>
          <w:p w:rsidR="00BD7F00" w:rsidRPr="0068769E" w:rsidRDefault="00BD7F00" w:rsidP="00BD7F00">
            <w:pPr>
              <w:spacing w:before="100" w:beforeAutospacing="1" w:after="100" w:afterAutospacing="1"/>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Other Conservative </w:t>
            </w:r>
            <w:r w:rsidR="00D77BFA">
              <w:rPr>
                <w:rFonts w:asciiTheme="minorHAnsi" w:hAnsiTheme="minorHAnsi" w:cstheme="minorHAnsi"/>
                <w:sz w:val="22"/>
                <w:szCs w:val="22"/>
                <w:lang w:eastAsia="en-GB"/>
              </w:rPr>
              <w:t xml:space="preserve">party </w:t>
            </w:r>
            <w:r>
              <w:rPr>
                <w:rFonts w:asciiTheme="minorHAnsi" w:hAnsiTheme="minorHAnsi" w:cstheme="minorHAnsi"/>
                <w:sz w:val="22"/>
                <w:szCs w:val="22"/>
                <w:lang w:eastAsia="en-GB"/>
              </w:rPr>
              <w:t xml:space="preserve">members also urged Chancellor Rishi Sunak to make the increase permanent. </w:t>
            </w:r>
            <w:r w:rsidRPr="0068769E">
              <w:rPr>
                <w:rFonts w:asciiTheme="minorHAnsi" w:hAnsiTheme="minorHAnsi" w:cstheme="minorHAnsi"/>
                <w:sz w:val="22"/>
                <w:szCs w:val="22"/>
                <w:lang w:eastAsia="en-GB"/>
              </w:rPr>
              <w:t xml:space="preserve">Former Tory leader and instigator of Universal Credit Sir Iain Duncan Smith, along with five of his successors – Stephen </w:t>
            </w:r>
            <w:proofErr w:type="spellStart"/>
            <w:r w:rsidRPr="0068769E">
              <w:rPr>
                <w:rFonts w:asciiTheme="minorHAnsi" w:hAnsiTheme="minorHAnsi" w:cstheme="minorHAnsi"/>
                <w:sz w:val="22"/>
                <w:szCs w:val="22"/>
                <w:lang w:eastAsia="en-GB"/>
              </w:rPr>
              <w:t>Crabb</w:t>
            </w:r>
            <w:proofErr w:type="spellEnd"/>
            <w:r w:rsidRPr="0068769E">
              <w:rPr>
                <w:rFonts w:asciiTheme="minorHAnsi" w:hAnsiTheme="minorHAnsi" w:cstheme="minorHAnsi"/>
                <w:sz w:val="22"/>
                <w:szCs w:val="22"/>
                <w:lang w:eastAsia="en-GB"/>
              </w:rPr>
              <w:t xml:space="preserve">, Damian Green, David </w:t>
            </w:r>
            <w:proofErr w:type="spellStart"/>
            <w:r w:rsidRPr="0068769E">
              <w:rPr>
                <w:rFonts w:asciiTheme="minorHAnsi" w:hAnsiTheme="minorHAnsi" w:cstheme="minorHAnsi"/>
                <w:sz w:val="22"/>
                <w:szCs w:val="22"/>
                <w:lang w:eastAsia="en-GB"/>
              </w:rPr>
              <w:t>Gauke</w:t>
            </w:r>
            <w:proofErr w:type="spellEnd"/>
            <w:r w:rsidRPr="0068769E">
              <w:rPr>
                <w:rFonts w:asciiTheme="minorHAnsi" w:hAnsiTheme="minorHAnsi" w:cstheme="minorHAnsi"/>
                <w:sz w:val="22"/>
                <w:szCs w:val="22"/>
                <w:lang w:eastAsia="en-GB"/>
              </w:rPr>
              <w:t>, Esther Mc</w:t>
            </w:r>
            <w:r w:rsidR="00D77BFA">
              <w:rPr>
                <w:rFonts w:asciiTheme="minorHAnsi" w:hAnsiTheme="minorHAnsi" w:cstheme="minorHAnsi"/>
                <w:sz w:val="22"/>
                <w:szCs w:val="22"/>
                <w:lang w:eastAsia="en-GB"/>
              </w:rPr>
              <w:t xml:space="preserve">Vey and Amber Rudd – have written to </w:t>
            </w:r>
            <w:r w:rsidRPr="0068769E">
              <w:rPr>
                <w:rFonts w:asciiTheme="minorHAnsi" w:hAnsiTheme="minorHAnsi" w:cstheme="minorHAnsi"/>
                <w:sz w:val="22"/>
                <w:szCs w:val="22"/>
                <w:lang w:eastAsia="en-GB"/>
              </w:rPr>
              <w:t xml:space="preserve">Sunak </w:t>
            </w:r>
            <w:r w:rsidR="00D77BFA">
              <w:rPr>
                <w:rFonts w:asciiTheme="minorHAnsi" w:hAnsiTheme="minorHAnsi" w:cstheme="minorHAnsi"/>
                <w:sz w:val="22"/>
                <w:szCs w:val="22"/>
                <w:lang w:eastAsia="en-GB"/>
              </w:rPr>
              <w:t xml:space="preserve">in an effort to persuade him </w:t>
            </w:r>
            <w:r w:rsidRPr="0068769E">
              <w:rPr>
                <w:rFonts w:asciiTheme="minorHAnsi" w:hAnsiTheme="minorHAnsi" w:cstheme="minorHAnsi"/>
                <w:sz w:val="22"/>
                <w:szCs w:val="22"/>
                <w:lang w:eastAsia="en-GB"/>
              </w:rPr>
              <w:t>to stick with the £5 billion benefits investment.</w:t>
            </w:r>
          </w:p>
          <w:p w:rsidR="00BD7F00" w:rsidRPr="0068769E" w:rsidRDefault="00BD7F00" w:rsidP="00BD7F00">
            <w:pPr>
              <w:spacing w:before="100" w:beforeAutospacing="1" w:after="100" w:afterAutospacing="1"/>
              <w:jc w:val="both"/>
              <w:rPr>
                <w:rFonts w:asciiTheme="minorHAnsi" w:hAnsiTheme="minorHAnsi" w:cstheme="minorHAnsi"/>
                <w:sz w:val="22"/>
                <w:szCs w:val="22"/>
                <w:lang w:eastAsia="en-GB"/>
              </w:rPr>
            </w:pPr>
            <w:r w:rsidRPr="0068769E">
              <w:rPr>
                <w:rFonts w:asciiTheme="minorHAnsi" w:hAnsiTheme="minorHAnsi" w:cstheme="minorHAnsi"/>
                <w:sz w:val="22"/>
                <w:szCs w:val="22"/>
                <w:lang w:eastAsia="en-GB"/>
              </w:rPr>
              <w:t xml:space="preserve">Sir Ian warned that a failure to keep the </w:t>
            </w:r>
            <w:r w:rsidR="00270D8B">
              <w:rPr>
                <w:rFonts w:asciiTheme="minorHAnsi" w:hAnsiTheme="minorHAnsi" w:cstheme="minorHAnsi"/>
                <w:sz w:val="22"/>
                <w:szCs w:val="22"/>
                <w:lang w:eastAsia="en-GB"/>
              </w:rPr>
              <w:t xml:space="preserve">£20 </w:t>
            </w:r>
            <w:r w:rsidRPr="0068769E">
              <w:rPr>
                <w:rFonts w:asciiTheme="minorHAnsi" w:hAnsiTheme="minorHAnsi" w:cstheme="minorHAnsi"/>
                <w:sz w:val="22"/>
                <w:szCs w:val="22"/>
                <w:lang w:eastAsia="en-GB"/>
              </w:rPr>
              <w:t>uplift in place permanently would “damage living standards, health and opportunities” for those that “need our support most as we emerge from the pandemic”.</w:t>
            </w:r>
          </w:p>
          <w:p w:rsidR="00812E0E" w:rsidRPr="00812E0E" w:rsidRDefault="00A4338E" w:rsidP="00BD7F00">
            <w:pPr>
              <w:spacing w:before="100" w:beforeAutospacing="1" w:after="100" w:afterAutospacing="1"/>
              <w:rPr>
                <w:rFonts w:asciiTheme="minorHAnsi" w:hAnsiTheme="minorHAnsi" w:cstheme="minorHAnsi"/>
                <w:b/>
                <w:color w:val="0070C0"/>
                <w:sz w:val="22"/>
                <w:szCs w:val="22"/>
              </w:rPr>
            </w:pPr>
            <w:hyperlink r:id="rId13" w:history="1">
              <w:r w:rsidR="00812E0E" w:rsidRPr="00812E0E">
                <w:rPr>
                  <w:rStyle w:val="Hyperlink"/>
                  <w:rFonts w:asciiTheme="minorHAnsi" w:hAnsiTheme="minorHAnsi" w:cstheme="minorHAnsi"/>
                  <w:b/>
                  <w:color w:val="0070C0"/>
                  <w:sz w:val="22"/>
                  <w:szCs w:val="22"/>
                </w:rPr>
                <w:t>https://www.aol.co.uk/news/tory-mp-says-universal-credit-143554828.html</w:t>
              </w:r>
            </w:hyperlink>
          </w:p>
          <w:p w:rsidR="0073502B" w:rsidRPr="00200471" w:rsidRDefault="00270D8B" w:rsidP="0073502B">
            <w:pPr>
              <w:pStyle w:val="Heading2"/>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Week of Action Sponsored by </w:t>
            </w:r>
            <w:r w:rsidR="00200471" w:rsidRPr="00200471">
              <w:rPr>
                <w:rFonts w:asciiTheme="minorHAnsi" w:hAnsiTheme="minorHAnsi" w:cstheme="minorHAnsi"/>
                <w:b/>
                <w:color w:val="0070C0"/>
                <w:sz w:val="32"/>
                <w:szCs w:val="32"/>
              </w:rPr>
              <w:t>Stop the Arms Fair</w:t>
            </w:r>
          </w:p>
          <w:p w:rsidR="00CA68C6" w:rsidRDefault="00200471" w:rsidP="00EA6218">
            <w:pPr>
              <w:jc w:val="both"/>
              <w:rPr>
                <w:rFonts w:asciiTheme="minorHAnsi" w:hAnsiTheme="minorHAnsi" w:cstheme="minorHAnsi"/>
                <w:sz w:val="22"/>
                <w:szCs w:val="22"/>
              </w:rPr>
            </w:pPr>
            <w:r w:rsidRPr="00200471">
              <w:rPr>
                <w:rFonts w:asciiTheme="minorHAnsi" w:hAnsiTheme="minorHAnsi" w:cstheme="minorHAnsi"/>
                <w:sz w:val="22"/>
                <w:szCs w:val="22"/>
              </w:rPr>
              <w:t xml:space="preserve">Formed in January 2011, </w:t>
            </w:r>
            <w:r>
              <w:rPr>
                <w:rFonts w:asciiTheme="minorHAnsi" w:hAnsiTheme="minorHAnsi" w:cstheme="minorHAnsi"/>
                <w:sz w:val="22"/>
                <w:szCs w:val="22"/>
              </w:rPr>
              <w:t xml:space="preserve">Stop the Arms Fair </w:t>
            </w:r>
            <w:r w:rsidRPr="00200471">
              <w:rPr>
                <w:rFonts w:asciiTheme="minorHAnsi" w:hAnsiTheme="minorHAnsi" w:cstheme="minorHAnsi"/>
                <w:sz w:val="22"/>
                <w:szCs w:val="22"/>
              </w:rPr>
              <w:t xml:space="preserve">is a network of groups and individuals </w:t>
            </w:r>
            <w:r>
              <w:rPr>
                <w:rFonts w:asciiTheme="minorHAnsi" w:hAnsiTheme="minorHAnsi" w:cstheme="minorHAnsi"/>
                <w:sz w:val="22"/>
                <w:szCs w:val="22"/>
              </w:rPr>
              <w:t xml:space="preserve">who </w:t>
            </w:r>
            <w:r w:rsidR="00DA1FCB">
              <w:rPr>
                <w:rFonts w:asciiTheme="minorHAnsi" w:hAnsiTheme="minorHAnsi" w:cstheme="minorHAnsi"/>
                <w:sz w:val="22"/>
                <w:szCs w:val="22"/>
              </w:rPr>
              <w:t xml:space="preserve">help organize resistance to </w:t>
            </w:r>
            <w:r w:rsidR="004D3CE2">
              <w:rPr>
                <w:rFonts w:asciiTheme="minorHAnsi" w:hAnsiTheme="minorHAnsi" w:cstheme="minorHAnsi"/>
                <w:sz w:val="22"/>
                <w:szCs w:val="22"/>
              </w:rPr>
              <w:t>arms fairs in the UK,</w:t>
            </w:r>
            <w:r w:rsidRPr="00200471">
              <w:rPr>
                <w:rFonts w:asciiTheme="minorHAnsi" w:hAnsiTheme="minorHAnsi" w:cstheme="minorHAnsi"/>
                <w:sz w:val="22"/>
                <w:szCs w:val="22"/>
              </w:rPr>
              <w:t xml:space="preserve"> in particular </w:t>
            </w:r>
            <w:r>
              <w:rPr>
                <w:rFonts w:asciiTheme="minorHAnsi" w:hAnsiTheme="minorHAnsi" w:cstheme="minorHAnsi"/>
                <w:sz w:val="22"/>
                <w:szCs w:val="22"/>
              </w:rPr>
              <w:t>Defence and Security Equipment International (DSEI)</w:t>
            </w:r>
            <w:r w:rsidRPr="00200471">
              <w:rPr>
                <w:rFonts w:asciiTheme="minorHAnsi" w:hAnsiTheme="minorHAnsi" w:cstheme="minorHAnsi"/>
                <w:sz w:val="22"/>
                <w:szCs w:val="22"/>
              </w:rPr>
              <w:t>.</w:t>
            </w:r>
            <w:r>
              <w:rPr>
                <w:rFonts w:asciiTheme="minorHAnsi" w:hAnsiTheme="minorHAnsi" w:cstheme="minorHAnsi"/>
                <w:sz w:val="22"/>
                <w:szCs w:val="22"/>
              </w:rPr>
              <w:t xml:space="preserve"> </w:t>
            </w:r>
            <w:r w:rsidR="00DA1FCB">
              <w:rPr>
                <w:rFonts w:asciiTheme="minorHAnsi" w:hAnsiTheme="minorHAnsi" w:cstheme="minorHAnsi"/>
                <w:sz w:val="22"/>
                <w:szCs w:val="22"/>
              </w:rPr>
              <w:t>Every two years a massive arms fair is held in London; this year it will take place 14-17 September.</w:t>
            </w:r>
          </w:p>
          <w:p w:rsidR="00E0447A" w:rsidRPr="00200471" w:rsidRDefault="00E0447A" w:rsidP="00EA6218">
            <w:pPr>
              <w:jc w:val="both"/>
              <w:rPr>
                <w:rFonts w:asciiTheme="minorHAnsi" w:hAnsiTheme="minorHAnsi" w:cstheme="minorHAnsi"/>
                <w:sz w:val="22"/>
                <w:szCs w:val="22"/>
              </w:rPr>
            </w:pPr>
          </w:p>
          <w:p w:rsidR="00E34C72" w:rsidRDefault="00B75E37" w:rsidP="00022BE7">
            <w:pPr>
              <w:jc w:val="both"/>
              <w:rPr>
                <w:rStyle w:val="author-a-z66zz72zmomz122zfz68z9z87zz122zqz71zz88ztt"/>
                <w:rFonts w:asciiTheme="minorHAnsi" w:hAnsiTheme="minorHAnsi" w:cstheme="minorHAnsi"/>
                <w:sz w:val="22"/>
                <w:szCs w:val="22"/>
              </w:rPr>
            </w:pPr>
            <w:r>
              <w:rPr>
                <w:rFonts w:asciiTheme="minorHAnsi" w:hAnsiTheme="minorHAnsi" w:cstheme="minorHAnsi"/>
                <w:sz w:val="22"/>
                <w:szCs w:val="22"/>
              </w:rPr>
              <w:t xml:space="preserve">Numerous </w:t>
            </w:r>
            <w:proofErr w:type="spellStart"/>
            <w:r>
              <w:rPr>
                <w:rFonts w:asciiTheme="minorHAnsi" w:hAnsiTheme="minorHAnsi" w:cstheme="minorHAnsi"/>
                <w:sz w:val="22"/>
                <w:szCs w:val="22"/>
              </w:rPr>
              <w:t>organisations</w:t>
            </w:r>
            <w:proofErr w:type="spellEnd"/>
            <w:r w:rsidR="00200471">
              <w:rPr>
                <w:rFonts w:asciiTheme="minorHAnsi" w:hAnsiTheme="minorHAnsi" w:cstheme="minorHAnsi"/>
                <w:sz w:val="22"/>
                <w:szCs w:val="22"/>
              </w:rPr>
              <w:t xml:space="preserve"> already support the group’s aims and </w:t>
            </w:r>
            <w:r w:rsidR="00593187">
              <w:rPr>
                <w:rFonts w:asciiTheme="minorHAnsi" w:hAnsiTheme="minorHAnsi" w:cstheme="minorHAnsi"/>
                <w:sz w:val="22"/>
                <w:szCs w:val="22"/>
              </w:rPr>
              <w:t xml:space="preserve">are </w:t>
            </w:r>
            <w:r w:rsidR="00200471">
              <w:rPr>
                <w:rFonts w:asciiTheme="minorHAnsi" w:hAnsiTheme="minorHAnsi" w:cstheme="minorHAnsi"/>
                <w:sz w:val="22"/>
                <w:szCs w:val="22"/>
              </w:rPr>
              <w:t>plan</w:t>
            </w:r>
            <w:r w:rsidR="00593187">
              <w:rPr>
                <w:rFonts w:asciiTheme="minorHAnsi" w:hAnsiTheme="minorHAnsi" w:cstheme="minorHAnsi"/>
                <w:sz w:val="22"/>
                <w:szCs w:val="22"/>
              </w:rPr>
              <w:t>ning</w:t>
            </w:r>
            <w:r w:rsidR="005C18C5">
              <w:rPr>
                <w:rFonts w:asciiTheme="minorHAnsi" w:hAnsiTheme="minorHAnsi" w:cstheme="minorHAnsi"/>
                <w:sz w:val="22"/>
                <w:szCs w:val="22"/>
              </w:rPr>
              <w:t xml:space="preserve"> </w:t>
            </w:r>
            <w:r w:rsidR="00200471">
              <w:rPr>
                <w:rFonts w:asciiTheme="minorHAnsi" w:hAnsiTheme="minorHAnsi" w:cstheme="minorHAnsi"/>
                <w:sz w:val="22"/>
                <w:szCs w:val="22"/>
              </w:rPr>
              <w:t>protest</w:t>
            </w:r>
            <w:r w:rsidR="004D3CE2">
              <w:rPr>
                <w:rFonts w:asciiTheme="minorHAnsi" w:hAnsiTheme="minorHAnsi" w:cstheme="minorHAnsi"/>
                <w:sz w:val="22"/>
                <w:szCs w:val="22"/>
              </w:rPr>
              <w:t>s</w:t>
            </w:r>
            <w:r w:rsidR="00DA1FCB">
              <w:rPr>
                <w:rFonts w:asciiTheme="minorHAnsi" w:hAnsiTheme="minorHAnsi" w:cstheme="minorHAnsi"/>
                <w:sz w:val="22"/>
                <w:szCs w:val="22"/>
              </w:rPr>
              <w:t xml:space="preserve"> against the </w:t>
            </w:r>
            <w:r w:rsidR="00200471">
              <w:rPr>
                <w:rFonts w:asciiTheme="minorHAnsi" w:hAnsiTheme="minorHAnsi" w:cstheme="minorHAnsi"/>
                <w:sz w:val="22"/>
                <w:szCs w:val="22"/>
              </w:rPr>
              <w:t>fair at London Docklands---the world’s</w:t>
            </w:r>
            <w:r w:rsidR="004D3CE2">
              <w:rPr>
                <w:rFonts w:asciiTheme="minorHAnsi" w:hAnsiTheme="minorHAnsi" w:cstheme="minorHAnsi"/>
                <w:sz w:val="22"/>
                <w:szCs w:val="22"/>
              </w:rPr>
              <w:t xml:space="preserve"> largest and</w:t>
            </w:r>
            <w:r w:rsidR="00200471">
              <w:rPr>
                <w:rFonts w:asciiTheme="minorHAnsi" w:hAnsiTheme="minorHAnsi" w:cstheme="minorHAnsi"/>
                <w:sz w:val="22"/>
                <w:szCs w:val="22"/>
              </w:rPr>
              <w:t xml:space="preserve"> worst arms fair, according to the group.</w:t>
            </w:r>
            <w:r w:rsidR="00AE501D">
              <w:rPr>
                <w:rFonts w:asciiTheme="minorHAnsi" w:hAnsiTheme="minorHAnsi" w:cstheme="minorHAnsi"/>
                <w:sz w:val="22"/>
                <w:szCs w:val="22"/>
              </w:rPr>
              <w:t xml:space="preserve"> </w:t>
            </w:r>
            <w:r w:rsidR="00022BE7">
              <w:rPr>
                <w:rStyle w:val="Strong"/>
                <w:rFonts w:asciiTheme="minorHAnsi" w:hAnsiTheme="minorHAnsi" w:cstheme="minorHAnsi"/>
                <w:b w:val="0"/>
                <w:sz w:val="22"/>
                <w:szCs w:val="22"/>
              </w:rPr>
              <w:t>They note that ‘</w:t>
            </w:r>
            <w:r w:rsidR="00022BE7" w:rsidRPr="00901D31">
              <w:rPr>
                <w:rStyle w:val="Strong"/>
                <w:rFonts w:asciiTheme="minorHAnsi" w:hAnsiTheme="minorHAnsi" w:cstheme="minorHAnsi"/>
                <w:b w:val="0"/>
                <w:sz w:val="22"/>
                <w:szCs w:val="22"/>
              </w:rPr>
              <w:t>This is where those who profit from war, repression and injustice do business</w:t>
            </w:r>
            <w:r w:rsidR="00022BE7">
              <w:rPr>
                <w:rStyle w:val="Strong"/>
                <w:rFonts w:asciiTheme="minorHAnsi" w:hAnsiTheme="minorHAnsi" w:cstheme="minorHAnsi"/>
                <w:b w:val="0"/>
                <w:sz w:val="22"/>
                <w:szCs w:val="22"/>
              </w:rPr>
              <w:t xml:space="preserve">….More than </w:t>
            </w:r>
            <w:r w:rsidR="00022BE7" w:rsidRPr="00901D31">
              <w:rPr>
                <w:rFonts w:asciiTheme="minorHAnsi" w:hAnsiTheme="minorHAnsi" w:cstheme="minorHAnsi"/>
                <w:sz w:val="22"/>
                <w:szCs w:val="22"/>
              </w:rPr>
              <w:t>1,700 arms companies plan to set up shop, marketing their let</w:t>
            </w:r>
            <w:r w:rsidR="00022BE7">
              <w:rPr>
                <w:rFonts w:asciiTheme="minorHAnsi" w:hAnsiTheme="minorHAnsi" w:cstheme="minorHAnsi"/>
                <w:sz w:val="22"/>
                <w:szCs w:val="22"/>
              </w:rPr>
              <w:t xml:space="preserve">hal wares to </w:t>
            </w:r>
            <w:r w:rsidR="00022BE7">
              <w:rPr>
                <w:rFonts w:asciiTheme="minorHAnsi" w:hAnsiTheme="minorHAnsi" w:cstheme="minorHAnsi"/>
                <w:sz w:val="22"/>
                <w:szCs w:val="22"/>
              </w:rPr>
              <w:lastRenderedPageBreak/>
              <w:t>an expected over 36,000</w:t>
            </w:r>
            <w:r w:rsidR="00022BE7" w:rsidRPr="00901D31">
              <w:rPr>
                <w:rFonts w:asciiTheme="minorHAnsi" w:hAnsiTheme="minorHAnsi" w:cstheme="minorHAnsi"/>
                <w:sz w:val="22"/>
                <w:szCs w:val="22"/>
              </w:rPr>
              <w:t xml:space="preserve"> attendees from around the world. </w:t>
            </w:r>
            <w:r w:rsidR="00022BE7" w:rsidRPr="00901D31">
              <w:rPr>
                <w:rStyle w:val="author-a-z66zz72zmomz122zfz68z9z87zz122zqz71zz88ztt"/>
                <w:rFonts w:asciiTheme="minorHAnsi" w:hAnsiTheme="minorHAnsi" w:cstheme="minorHAnsi"/>
                <w:sz w:val="22"/>
                <w:szCs w:val="22"/>
              </w:rPr>
              <w:t xml:space="preserve">This year they will be joined by companies selling surveillance equipment, drones and other tools of repression to police and state agencies, as </w:t>
            </w:r>
            <w:hyperlink r:id="rId14" w:history="1">
              <w:r w:rsidR="00022BE7" w:rsidRPr="00901D31">
                <w:rPr>
                  <w:rStyle w:val="Hyperlink"/>
                  <w:rFonts w:asciiTheme="minorHAnsi" w:hAnsiTheme="minorHAnsi" w:cstheme="minorHAnsi"/>
                  <w:color w:val="auto"/>
                  <w:sz w:val="22"/>
                  <w:szCs w:val="22"/>
                </w:rPr>
                <w:t>Counter Terror Expo</w:t>
              </w:r>
            </w:hyperlink>
            <w:r w:rsidR="00022BE7" w:rsidRPr="00901D31">
              <w:rPr>
                <w:rStyle w:val="author-a-z66zz72zmomz122zfz68z9z87zz122zqz71zz88ztt"/>
                <w:rFonts w:asciiTheme="minorHAnsi" w:hAnsiTheme="minorHAnsi" w:cstheme="minorHAnsi"/>
                <w:sz w:val="22"/>
                <w:szCs w:val="22"/>
              </w:rPr>
              <w:t xml:space="preserve"> takes place alongside DSEI.</w:t>
            </w:r>
            <w:r w:rsidR="00022BE7">
              <w:rPr>
                <w:rStyle w:val="author-a-z66zz72zmomz122zfz68z9z87zz122zqz71zz88ztt"/>
                <w:rFonts w:asciiTheme="minorHAnsi" w:hAnsiTheme="minorHAnsi" w:cstheme="minorHAnsi"/>
                <w:sz w:val="22"/>
                <w:szCs w:val="22"/>
              </w:rPr>
              <w:t>’</w:t>
            </w:r>
          </w:p>
          <w:p w:rsidR="00022BE7" w:rsidRPr="00901D31" w:rsidRDefault="00E34C72" w:rsidP="00E34C72">
            <w:pPr>
              <w:pStyle w:val="NormalWeb"/>
              <w:jc w:val="both"/>
              <w:rPr>
                <w:rFonts w:asciiTheme="minorHAnsi" w:hAnsiTheme="minorHAnsi" w:cstheme="minorHAnsi"/>
                <w:sz w:val="22"/>
                <w:szCs w:val="22"/>
              </w:rPr>
            </w:pPr>
            <w:r>
              <w:rPr>
                <w:rStyle w:val="author-a-z66zz72zmomz122zfz68z9z87zz122zqz71zz88ztt"/>
                <w:rFonts w:asciiTheme="minorHAnsi" w:hAnsiTheme="minorHAnsi" w:cstheme="minorHAnsi"/>
                <w:sz w:val="22"/>
                <w:szCs w:val="22"/>
              </w:rPr>
              <w:t xml:space="preserve">Sadly, </w:t>
            </w:r>
            <w:r w:rsidRPr="00CD6276">
              <w:rPr>
                <w:rFonts w:asciiTheme="minorHAnsi" w:hAnsiTheme="minorHAnsi" w:cstheme="minorHAnsi"/>
                <w:sz w:val="22"/>
                <w:szCs w:val="22"/>
              </w:rPr>
              <w:t xml:space="preserve">DSEI is an important event for the UK state, which </w:t>
            </w:r>
            <w:hyperlink r:id="rId15" w:history="1">
              <w:r w:rsidRPr="00CD6276">
                <w:rPr>
                  <w:rStyle w:val="Hyperlink"/>
                  <w:rFonts w:asciiTheme="minorHAnsi" w:hAnsiTheme="minorHAnsi" w:cstheme="minorHAnsi"/>
                  <w:color w:val="auto"/>
                  <w:sz w:val="22"/>
                  <w:szCs w:val="22"/>
                </w:rPr>
                <w:t>heavily subsidises and promotes the arms industry</w:t>
              </w:r>
            </w:hyperlink>
            <w:r w:rsidRPr="00CD6276">
              <w:rPr>
                <w:rFonts w:asciiTheme="minorHAnsi" w:hAnsiTheme="minorHAnsi" w:cstheme="minorHAnsi"/>
                <w:sz w:val="22"/>
                <w:szCs w:val="22"/>
              </w:rPr>
              <w:t xml:space="preserve">, and helps organise the arms fair.  In 2019, the </w:t>
            </w:r>
            <w:hyperlink r:id="rId16" w:history="1">
              <w:r w:rsidRPr="00CD6276">
                <w:rPr>
                  <w:rStyle w:val="Hyperlink"/>
                  <w:rFonts w:asciiTheme="minorHAnsi" w:hAnsiTheme="minorHAnsi" w:cstheme="minorHAnsi"/>
                  <w:color w:val="auto"/>
                  <w:sz w:val="22"/>
                  <w:szCs w:val="22"/>
                </w:rPr>
                <w:t>UK invited delegations to DSEI</w:t>
              </w:r>
            </w:hyperlink>
            <w:r w:rsidRPr="00CD6276">
              <w:rPr>
                <w:rFonts w:asciiTheme="minorHAnsi" w:hAnsiTheme="minorHAnsi" w:cstheme="minorHAnsi"/>
                <w:sz w:val="22"/>
                <w:szCs w:val="22"/>
              </w:rPr>
              <w:t xml:space="preserve"> from 67 countries, including countries involved in military conflicts and</w:t>
            </w:r>
            <w:r>
              <w:rPr>
                <w:rFonts w:asciiTheme="minorHAnsi" w:hAnsiTheme="minorHAnsi" w:cstheme="minorHAnsi"/>
                <w:sz w:val="22"/>
                <w:szCs w:val="22"/>
              </w:rPr>
              <w:t xml:space="preserve"> at war, and on the UK’s </w:t>
            </w:r>
            <w:r w:rsidRPr="00CD6276">
              <w:rPr>
                <w:rFonts w:asciiTheme="minorHAnsi" w:hAnsiTheme="minorHAnsi" w:cstheme="minorHAnsi"/>
                <w:sz w:val="22"/>
                <w:szCs w:val="22"/>
              </w:rPr>
              <w:t>own list of human rights abusers.</w:t>
            </w:r>
          </w:p>
          <w:p w:rsidR="00B75E37" w:rsidRDefault="00B75E37" w:rsidP="00EA6218">
            <w:pPr>
              <w:jc w:val="both"/>
              <w:rPr>
                <w:rFonts w:asciiTheme="minorHAnsi" w:hAnsiTheme="minorHAnsi" w:cstheme="minorHAnsi"/>
                <w:i/>
                <w:sz w:val="22"/>
                <w:szCs w:val="22"/>
                <w:lang w:eastAsia="en-GB"/>
              </w:rPr>
            </w:pPr>
            <w:r>
              <w:rPr>
                <w:rFonts w:asciiTheme="minorHAnsi" w:hAnsiTheme="minorHAnsi" w:cstheme="minorHAnsi"/>
                <w:sz w:val="22"/>
                <w:szCs w:val="22"/>
              </w:rPr>
              <w:t>The</w:t>
            </w:r>
            <w:r w:rsidR="00E34C72">
              <w:rPr>
                <w:rFonts w:asciiTheme="minorHAnsi" w:hAnsiTheme="minorHAnsi" w:cstheme="minorHAnsi"/>
                <w:sz w:val="22"/>
                <w:szCs w:val="22"/>
              </w:rPr>
              <w:t xml:space="preserve"> anti-arms fair group</w:t>
            </w:r>
            <w:r>
              <w:rPr>
                <w:rFonts w:asciiTheme="minorHAnsi" w:hAnsiTheme="minorHAnsi" w:cstheme="minorHAnsi"/>
                <w:sz w:val="22"/>
                <w:szCs w:val="22"/>
              </w:rPr>
              <w:t xml:space="preserve"> say</w:t>
            </w:r>
            <w:r w:rsidR="00E34C72">
              <w:rPr>
                <w:rFonts w:asciiTheme="minorHAnsi" w:hAnsiTheme="minorHAnsi" w:cstheme="minorHAnsi"/>
                <w:sz w:val="22"/>
                <w:szCs w:val="22"/>
              </w:rPr>
              <w:t>s,</w:t>
            </w:r>
            <w:r>
              <w:rPr>
                <w:rFonts w:asciiTheme="minorHAnsi" w:hAnsiTheme="minorHAnsi" w:cstheme="minorHAnsi"/>
                <w:sz w:val="22"/>
                <w:szCs w:val="22"/>
              </w:rPr>
              <w:t xml:space="preserve"> ‘</w:t>
            </w:r>
            <w:r w:rsidRPr="00B30131">
              <w:rPr>
                <w:rFonts w:asciiTheme="minorHAnsi" w:hAnsiTheme="minorHAnsi" w:cstheme="minorHAnsi"/>
                <w:sz w:val="22"/>
                <w:szCs w:val="22"/>
                <w:lang w:eastAsia="en-GB"/>
              </w:rPr>
              <w:t>We are seeking to build an even larger network of groups and individuals to send out a loud and clear message to the government that</w:t>
            </w:r>
            <w:r w:rsidRPr="00B75E37">
              <w:rPr>
                <w:rFonts w:asciiTheme="minorHAnsi" w:hAnsiTheme="minorHAnsi" w:cstheme="minorHAnsi"/>
                <w:b/>
                <w:sz w:val="22"/>
                <w:szCs w:val="22"/>
                <w:lang w:eastAsia="en-GB"/>
              </w:rPr>
              <w:t xml:space="preserve"> </w:t>
            </w:r>
            <w:r w:rsidRPr="00B75E37">
              <w:rPr>
                <w:rFonts w:asciiTheme="minorHAnsi" w:hAnsiTheme="minorHAnsi" w:cstheme="minorHAnsi"/>
                <w:b/>
                <w:i/>
                <w:sz w:val="22"/>
                <w:szCs w:val="22"/>
                <w:lang w:eastAsia="en-GB"/>
              </w:rPr>
              <w:t>it is not OK</w:t>
            </w:r>
            <w:r w:rsidRPr="00B30131">
              <w:rPr>
                <w:rFonts w:asciiTheme="minorHAnsi" w:hAnsiTheme="minorHAnsi" w:cstheme="minorHAnsi"/>
                <w:b/>
                <w:sz w:val="22"/>
                <w:szCs w:val="22"/>
                <w:lang w:eastAsia="en-GB"/>
              </w:rPr>
              <w:t xml:space="preserve"> </w:t>
            </w:r>
            <w:r>
              <w:rPr>
                <w:rFonts w:asciiTheme="minorHAnsi" w:hAnsiTheme="minorHAnsi" w:cstheme="minorHAnsi"/>
                <w:sz w:val="22"/>
                <w:szCs w:val="22"/>
                <w:lang w:eastAsia="en-GB"/>
              </w:rPr>
              <w:t xml:space="preserve">to </w:t>
            </w:r>
            <w:r w:rsidRPr="00B30131">
              <w:rPr>
                <w:rFonts w:asciiTheme="minorHAnsi" w:hAnsiTheme="minorHAnsi" w:cstheme="minorHAnsi"/>
                <w:sz w:val="22"/>
                <w:szCs w:val="22"/>
                <w:lang w:eastAsia="en-GB"/>
              </w:rPr>
              <w:t>invit</w:t>
            </w:r>
            <w:r>
              <w:rPr>
                <w:rFonts w:asciiTheme="minorHAnsi" w:hAnsiTheme="minorHAnsi" w:cstheme="minorHAnsi"/>
                <w:sz w:val="22"/>
                <w:szCs w:val="22"/>
                <w:lang w:eastAsia="en-GB"/>
              </w:rPr>
              <w:t>e</w:t>
            </w:r>
            <w:r w:rsidRPr="00B30131">
              <w:rPr>
                <w:rFonts w:asciiTheme="minorHAnsi" w:hAnsiTheme="minorHAnsi" w:cstheme="minorHAnsi"/>
                <w:sz w:val="22"/>
                <w:szCs w:val="22"/>
                <w:lang w:eastAsia="en-GB"/>
              </w:rPr>
              <w:t xml:space="preserve"> representatives of repressive regimes and their armed forces to hob-nob and do dodgy deals at DSEI and similar arms bazaars with representatives from the UK government and unscrupulous arms companies from around the world</w:t>
            </w:r>
            <w:r w:rsidR="00E0447A">
              <w:rPr>
                <w:rFonts w:asciiTheme="minorHAnsi" w:hAnsiTheme="minorHAnsi" w:cstheme="minorHAnsi"/>
                <w:i/>
                <w:sz w:val="22"/>
                <w:szCs w:val="22"/>
                <w:lang w:eastAsia="en-GB"/>
              </w:rPr>
              <w:t>.’</w:t>
            </w:r>
          </w:p>
          <w:p w:rsidR="00E0447A" w:rsidRDefault="00E0447A" w:rsidP="00E0447A">
            <w:pPr>
              <w:jc w:val="both"/>
              <w:rPr>
                <w:rFonts w:asciiTheme="minorHAnsi" w:hAnsiTheme="minorHAnsi" w:cstheme="minorHAnsi"/>
                <w:sz w:val="22"/>
                <w:szCs w:val="22"/>
                <w:lang w:eastAsia="en-GB"/>
              </w:rPr>
            </w:pPr>
          </w:p>
          <w:p w:rsidR="00E0447A" w:rsidRPr="004D3CE2" w:rsidRDefault="004D3CE2" w:rsidP="00EA6218">
            <w:pPr>
              <w:jc w:val="both"/>
              <w:rPr>
                <w:rFonts w:asciiTheme="minorHAnsi" w:hAnsiTheme="minorHAnsi" w:cstheme="minorHAnsi"/>
                <w:sz w:val="22"/>
                <w:szCs w:val="22"/>
                <w:lang w:eastAsia="en-GB"/>
              </w:rPr>
            </w:pPr>
            <w:r w:rsidRPr="004D3CE2">
              <w:rPr>
                <w:rFonts w:asciiTheme="minorHAnsi" w:hAnsiTheme="minorHAnsi" w:cstheme="minorHAnsi"/>
                <w:sz w:val="22"/>
                <w:szCs w:val="22"/>
                <w:lang w:eastAsia="en-GB"/>
              </w:rPr>
              <w:t xml:space="preserve">Although the fair itself will </w:t>
            </w:r>
            <w:r>
              <w:rPr>
                <w:rFonts w:asciiTheme="minorHAnsi" w:hAnsiTheme="minorHAnsi" w:cstheme="minorHAnsi"/>
                <w:sz w:val="22"/>
                <w:szCs w:val="22"/>
                <w:lang w:eastAsia="en-GB"/>
              </w:rPr>
              <w:t xml:space="preserve">be held at the </w:t>
            </w:r>
            <w:proofErr w:type="spellStart"/>
            <w:r>
              <w:rPr>
                <w:rFonts w:asciiTheme="minorHAnsi" w:hAnsiTheme="minorHAnsi" w:cstheme="minorHAnsi"/>
                <w:sz w:val="22"/>
                <w:szCs w:val="22"/>
                <w:lang w:eastAsia="en-GB"/>
              </w:rPr>
              <w:t>ExCel</w:t>
            </w:r>
            <w:proofErr w:type="spellEnd"/>
            <w:r>
              <w:rPr>
                <w:rFonts w:asciiTheme="minorHAnsi" w:hAnsiTheme="minorHAnsi" w:cstheme="minorHAnsi"/>
                <w:sz w:val="22"/>
                <w:szCs w:val="22"/>
                <w:lang w:eastAsia="en-GB"/>
              </w:rPr>
              <w:t xml:space="preserve"> Exhibition Centre in East London on 14-17 September, numerous other events sponsored by Stop the Arms Fair will be held in the preceding days. A Week of Action is planned for 2-8 September.</w:t>
            </w:r>
            <w:r w:rsidR="00E0447A">
              <w:rPr>
                <w:rFonts w:asciiTheme="minorHAnsi" w:hAnsiTheme="minorHAnsi" w:cstheme="minorHAnsi"/>
                <w:sz w:val="22"/>
                <w:szCs w:val="22"/>
                <w:lang w:eastAsia="en-GB"/>
              </w:rPr>
              <w:t xml:space="preserve"> </w:t>
            </w:r>
            <w:r w:rsidR="00E0447A" w:rsidRPr="00C85D77">
              <w:rPr>
                <w:rFonts w:asciiTheme="minorHAnsi" w:hAnsiTheme="minorHAnsi" w:cstheme="minorHAnsi"/>
                <w:sz w:val="22"/>
                <w:szCs w:val="22"/>
                <w:lang w:eastAsia="en-GB"/>
              </w:rPr>
              <w:t>As an example</w:t>
            </w:r>
            <w:r w:rsidR="00E0447A">
              <w:rPr>
                <w:rFonts w:asciiTheme="minorHAnsi" w:hAnsiTheme="minorHAnsi" w:cstheme="minorHAnsi"/>
                <w:sz w:val="22"/>
                <w:szCs w:val="22"/>
                <w:lang w:eastAsia="en-GB"/>
              </w:rPr>
              <w:t xml:space="preserve"> of activities</w:t>
            </w:r>
            <w:r w:rsidR="00E0447A" w:rsidRPr="00C85D77">
              <w:rPr>
                <w:rFonts w:asciiTheme="minorHAnsi" w:hAnsiTheme="minorHAnsi" w:cstheme="minorHAnsi"/>
                <w:sz w:val="22"/>
                <w:szCs w:val="22"/>
                <w:lang w:eastAsia="en-GB"/>
              </w:rPr>
              <w:t>, ‘</w:t>
            </w:r>
            <w:hyperlink r:id="rId17" w:history="1">
              <w:r w:rsidR="00E0447A" w:rsidRPr="00C85D77">
                <w:rPr>
                  <w:rFonts w:asciiTheme="minorHAnsi" w:hAnsiTheme="minorHAnsi" w:cstheme="minorHAnsi"/>
                  <w:bCs/>
                  <w:sz w:val="22"/>
                  <w:szCs w:val="22"/>
                  <w:lang w:eastAsia="en-GB"/>
                </w:rPr>
                <w:t>Art the Arms Fair</w:t>
              </w:r>
            </w:hyperlink>
            <w:r w:rsidR="00E0447A" w:rsidRPr="00C85D77">
              <w:rPr>
                <w:rFonts w:asciiTheme="minorHAnsi" w:hAnsiTheme="minorHAnsi" w:cstheme="minorHAnsi"/>
                <w:sz w:val="22"/>
                <w:szCs w:val="22"/>
                <w:lang w:eastAsia="en-GB"/>
              </w:rPr>
              <w:t>’ will be running a two-week art exhibition and programme of creative events provoked by the arms fair on London’s doorstep. There are roles in build</w:t>
            </w:r>
            <w:r w:rsidR="00E0447A">
              <w:rPr>
                <w:rFonts w:asciiTheme="minorHAnsi" w:hAnsiTheme="minorHAnsi" w:cstheme="minorHAnsi"/>
                <w:sz w:val="22"/>
                <w:szCs w:val="22"/>
                <w:lang w:eastAsia="en-GB"/>
              </w:rPr>
              <w:t>ing</w:t>
            </w:r>
            <w:r w:rsidR="00E0447A" w:rsidRPr="00C85D77">
              <w:rPr>
                <w:rFonts w:asciiTheme="minorHAnsi" w:hAnsiTheme="minorHAnsi" w:cstheme="minorHAnsi"/>
                <w:sz w:val="22"/>
                <w:szCs w:val="22"/>
                <w:lang w:eastAsia="en-GB"/>
              </w:rPr>
              <w:t>, driving, sound, photography, workshops, a</w:t>
            </w:r>
            <w:r w:rsidR="00E0447A">
              <w:rPr>
                <w:rFonts w:asciiTheme="minorHAnsi" w:hAnsiTheme="minorHAnsi" w:cstheme="minorHAnsi"/>
                <w:sz w:val="22"/>
                <w:szCs w:val="22"/>
                <w:lang w:eastAsia="en-GB"/>
              </w:rPr>
              <w:t>nd opp</w:t>
            </w:r>
            <w:r w:rsidR="00270D8B">
              <w:rPr>
                <w:rFonts w:asciiTheme="minorHAnsi" w:hAnsiTheme="minorHAnsi" w:cstheme="minorHAnsi"/>
                <w:sz w:val="22"/>
                <w:szCs w:val="22"/>
                <w:lang w:eastAsia="en-GB"/>
              </w:rPr>
              <w:t>ortunities for</w:t>
            </w:r>
            <w:r w:rsidR="00E0447A" w:rsidRPr="00C85D77">
              <w:rPr>
                <w:rFonts w:asciiTheme="minorHAnsi" w:hAnsiTheme="minorHAnsi" w:cstheme="minorHAnsi"/>
                <w:sz w:val="22"/>
                <w:szCs w:val="22"/>
                <w:lang w:eastAsia="en-GB"/>
              </w:rPr>
              <w:t xml:space="preserve"> more general help.</w:t>
            </w:r>
          </w:p>
          <w:p w:rsidR="00B75E37" w:rsidRPr="00B75E37" w:rsidRDefault="00B75E37" w:rsidP="00EA6218">
            <w:pPr>
              <w:jc w:val="both"/>
              <w:rPr>
                <w:rFonts w:asciiTheme="minorHAnsi" w:hAnsiTheme="minorHAnsi" w:cstheme="minorHAnsi"/>
                <w:i/>
                <w:sz w:val="22"/>
                <w:szCs w:val="22"/>
              </w:rPr>
            </w:pPr>
          </w:p>
          <w:p w:rsidR="00200471" w:rsidRPr="00200471" w:rsidRDefault="00A4338E" w:rsidP="00200471">
            <w:pPr>
              <w:jc w:val="both"/>
              <w:rPr>
                <w:rFonts w:cstheme="minorHAnsi"/>
                <w:b/>
                <w:color w:val="0070C0"/>
              </w:rPr>
            </w:pPr>
            <w:hyperlink r:id="rId18" w:history="1">
              <w:r w:rsidR="00200471" w:rsidRPr="00200471">
                <w:rPr>
                  <w:rStyle w:val="Hyperlink"/>
                  <w:rFonts w:cstheme="minorHAnsi"/>
                  <w:b/>
                  <w:color w:val="0070C0"/>
                </w:rPr>
                <w:t>https://www.stopthearmsfair.org.uk/</w:t>
              </w:r>
            </w:hyperlink>
          </w:p>
          <w:p w:rsidR="00C049B7" w:rsidRDefault="00F934A0" w:rsidP="00C049B7">
            <w:pPr>
              <w:pStyle w:val="Heading2"/>
              <w:rPr>
                <w:rFonts w:asciiTheme="minorHAnsi" w:hAnsiTheme="minorHAnsi" w:cstheme="minorHAnsi"/>
                <w:b/>
                <w:sz w:val="32"/>
                <w:szCs w:val="32"/>
              </w:rPr>
            </w:pPr>
            <w:r>
              <w:rPr>
                <w:rFonts w:asciiTheme="minorHAnsi" w:hAnsiTheme="minorHAnsi" w:cstheme="minorHAnsi"/>
                <w:b/>
                <w:sz w:val="32"/>
                <w:szCs w:val="32"/>
              </w:rPr>
              <w:t>Forgiving Reality and Forgiving Ourselves</w:t>
            </w:r>
          </w:p>
          <w:p w:rsidR="00F934A0" w:rsidRPr="00F934A0" w:rsidRDefault="00F934A0" w:rsidP="00F934A0">
            <w:pPr>
              <w:jc w:val="both"/>
              <w:rPr>
                <w:rFonts w:asciiTheme="minorHAnsi" w:hAnsiTheme="minorHAnsi" w:cstheme="minorHAnsi"/>
                <w:sz w:val="22"/>
                <w:szCs w:val="22"/>
              </w:rPr>
            </w:pPr>
            <w:r w:rsidRPr="00F934A0">
              <w:rPr>
                <w:rFonts w:asciiTheme="minorHAnsi" w:hAnsiTheme="minorHAnsi" w:cstheme="minorHAnsi"/>
                <w:sz w:val="22"/>
                <w:szCs w:val="22"/>
              </w:rPr>
              <w:t xml:space="preserve">Dr. Edith Eger, who had been taken to Auschwitz when she was 16 but survived, later became a therapist specializing in posttraumatic </w:t>
            </w:r>
            <w:proofErr w:type="gramStart"/>
            <w:r w:rsidRPr="00F934A0">
              <w:rPr>
                <w:rFonts w:asciiTheme="minorHAnsi" w:hAnsiTheme="minorHAnsi" w:cstheme="minorHAnsi"/>
                <w:sz w:val="22"/>
                <w:szCs w:val="22"/>
              </w:rPr>
              <w:t>stress</w:t>
            </w:r>
            <w:proofErr w:type="gramEnd"/>
            <w:r w:rsidRPr="00F934A0">
              <w:rPr>
                <w:rFonts w:asciiTheme="minorHAnsi" w:hAnsiTheme="minorHAnsi" w:cstheme="minorHAnsi"/>
                <w:sz w:val="22"/>
                <w:szCs w:val="22"/>
              </w:rPr>
              <w:t xml:space="preserve"> disorders (PSTD). On reflecting on her choices to forgive Reality by forgiving herself, she wrote, “The choice [is] to accept myself as I am: human, imperfect. And the choice to be responsible for my own happiness. To forgive my flaws and reclaim my innocence. To stop asking why I deserved to survive. To function as well as I can, to commit myself to serve others….To do my best, in my limited capacity, so future generations don’t experience what I did. To be useful, to be used up, to survive and to thrive so that I can use every moment to make the world a better place. And to finally, finally stop running from the past. To do everything possible to redeem it, and then let it go. I can make the choice that all of us can make. I can’t ever change the past. But there is a life I can save: It is mine. The one I am living right now, this precious moment….” </w:t>
            </w:r>
          </w:p>
          <w:p w:rsidR="00F934A0" w:rsidRPr="00200471" w:rsidRDefault="00F934A0" w:rsidP="00071685">
            <w:pPr>
              <w:jc w:val="right"/>
              <w:rPr>
                <w:rFonts w:cstheme="minorHAnsi"/>
                <w:b/>
                <w:color w:val="0070C0"/>
              </w:rPr>
            </w:pPr>
            <w:r>
              <w:rPr>
                <w:rFonts w:asciiTheme="minorHAnsi" w:hAnsiTheme="minorHAnsi" w:cstheme="minorHAnsi"/>
                <w:b/>
                <w:sz w:val="22"/>
                <w:szCs w:val="22"/>
              </w:rPr>
              <w:t xml:space="preserve">Richard Rohr’s </w:t>
            </w:r>
            <w:r>
              <w:rPr>
                <w:rFonts w:asciiTheme="minorHAnsi" w:hAnsiTheme="minorHAnsi" w:cstheme="minorHAnsi"/>
                <w:b/>
                <w:i/>
                <w:sz w:val="22"/>
                <w:szCs w:val="22"/>
              </w:rPr>
              <w:t xml:space="preserve">Daily Meditations, </w:t>
            </w:r>
            <w:r>
              <w:rPr>
                <w:rFonts w:asciiTheme="minorHAnsi" w:hAnsiTheme="minorHAnsi" w:cstheme="minorHAnsi"/>
                <w:b/>
                <w:sz w:val="22"/>
                <w:szCs w:val="22"/>
              </w:rPr>
              <w:t>20 May, 2021</w:t>
            </w:r>
          </w:p>
          <w:p w:rsidR="00FA1E9B" w:rsidRPr="002C402F" w:rsidRDefault="00B30E31" w:rsidP="00FA1E9B">
            <w:pPr>
              <w:pStyle w:val="Heading2"/>
              <w:rPr>
                <w:rFonts w:asciiTheme="minorHAnsi" w:hAnsiTheme="minorHAnsi" w:cstheme="minorHAnsi"/>
                <w:b/>
                <w:color w:val="0070C0"/>
                <w:sz w:val="32"/>
                <w:szCs w:val="32"/>
              </w:rPr>
            </w:pPr>
            <w:r w:rsidRPr="002C402F">
              <w:rPr>
                <w:rFonts w:asciiTheme="minorHAnsi" w:hAnsiTheme="minorHAnsi" w:cstheme="minorHAnsi"/>
                <w:b/>
                <w:color w:val="0070C0"/>
                <w:sz w:val="32"/>
                <w:szCs w:val="32"/>
              </w:rPr>
              <w:t>Love, Justice, and the Common Good</w:t>
            </w:r>
          </w:p>
          <w:p w:rsidR="009D589F" w:rsidRDefault="00B30E31" w:rsidP="00B30E31">
            <w:pPr>
              <w:jc w:val="both"/>
              <w:rPr>
                <w:rFonts w:asciiTheme="minorHAnsi" w:hAnsiTheme="minorHAnsi" w:cstheme="minorHAnsi"/>
                <w:b/>
                <w:sz w:val="22"/>
                <w:szCs w:val="22"/>
              </w:rPr>
            </w:pPr>
            <w:r>
              <w:rPr>
                <w:rFonts w:asciiTheme="minorHAnsi" w:hAnsiTheme="minorHAnsi" w:cstheme="minorHAnsi"/>
                <w:sz w:val="22"/>
                <w:szCs w:val="22"/>
              </w:rPr>
              <w:t xml:space="preserve">To desire the </w:t>
            </w:r>
            <w:r>
              <w:rPr>
                <w:rFonts w:asciiTheme="minorHAnsi" w:hAnsiTheme="minorHAnsi" w:cstheme="minorHAnsi"/>
                <w:i/>
                <w:sz w:val="22"/>
                <w:szCs w:val="22"/>
              </w:rPr>
              <w:t xml:space="preserve">common good </w:t>
            </w:r>
            <w:r>
              <w:rPr>
                <w:rFonts w:asciiTheme="minorHAnsi" w:hAnsiTheme="minorHAnsi" w:cstheme="minorHAnsi"/>
                <w:sz w:val="22"/>
                <w:szCs w:val="22"/>
              </w:rPr>
              <w:t xml:space="preserve">and strive towards it is a </w:t>
            </w:r>
            <w:r>
              <w:rPr>
                <w:rFonts w:asciiTheme="minorHAnsi" w:hAnsiTheme="minorHAnsi" w:cstheme="minorHAnsi"/>
                <w:i/>
                <w:sz w:val="22"/>
                <w:szCs w:val="22"/>
              </w:rPr>
              <w:t xml:space="preserve">requirement of justice and charity. </w:t>
            </w:r>
            <w:r>
              <w:rPr>
                <w:rFonts w:asciiTheme="minorHAnsi" w:hAnsiTheme="minorHAnsi" w:cstheme="minorHAnsi"/>
                <w:sz w:val="22"/>
                <w:szCs w:val="22"/>
              </w:rPr>
              <w:t xml:space="preserve">To take a stand for the common good is on the one hand to be solicitous for, and on the other hand to avail oneself of, that complex of </w:t>
            </w:r>
            <w:r>
              <w:rPr>
                <w:rFonts w:asciiTheme="minorHAnsi" w:hAnsiTheme="minorHAnsi" w:cstheme="minorHAnsi"/>
                <w:sz w:val="22"/>
                <w:szCs w:val="22"/>
              </w:rPr>
              <w:lastRenderedPageBreak/>
              <w:t>institutions that give structure to the life of society---</w:t>
            </w:r>
            <w:proofErr w:type="spellStart"/>
            <w:r>
              <w:rPr>
                <w:rFonts w:asciiTheme="minorHAnsi" w:hAnsiTheme="minorHAnsi" w:cstheme="minorHAnsi"/>
                <w:sz w:val="22"/>
                <w:szCs w:val="22"/>
              </w:rPr>
              <w:t>juridically</w:t>
            </w:r>
            <w:proofErr w:type="spellEnd"/>
            <w:r>
              <w:rPr>
                <w:rFonts w:asciiTheme="minorHAnsi" w:hAnsiTheme="minorHAnsi" w:cstheme="minorHAnsi"/>
                <w:sz w:val="22"/>
                <w:szCs w:val="22"/>
              </w:rPr>
              <w:t xml:space="preserve">, civilly, politically and culturally---making it the </w:t>
            </w:r>
            <w:r>
              <w:rPr>
                <w:rFonts w:asciiTheme="minorHAnsi" w:hAnsiTheme="minorHAnsi" w:cstheme="minorHAnsi"/>
                <w:i/>
                <w:sz w:val="22"/>
                <w:szCs w:val="22"/>
              </w:rPr>
              <w:t>polis</w:t>
            </w:r>
            <w:r>
              <w:rPr>
                <w:rFonts w:asciiTheme="minorHAnsi" w:hAnsiTheme="minorHAnsi" w:cstheme="minorHAnsi"/>
                <w:sz w:val="22"/>
                <w:szCs w:val="22"/>
              </w:rPr>
              <w:t>, or “city”.</w:t>
            </w:r>
            <w:r w:rsidR="0000692E">
              <w:rPr>
                <w:rFonts w:asciiTheme="minorHAnsi" w:hAnsiTheme="minorHAnsi" w:cstheme="minorHAnsi"/>
                <w:sz w:val="22"/>
                <w:szCs w:val="22"/>
              </w:rPr>
              <w:t xml:space="preserve"> </w:t>
            </w:r>
            <w:r w:rsidR="009D589F">
              <w:rPr>
                <w:rFonts w:asciiTheme="minorHAnsi" w:hAnsiTheme="minorHAnsi" w:cstheme="minorHAnsi"/>
                <w:sz w:val="22"/>
                <w:szCs w:val="22"/>
              </w:rPr>
              <w:t xml:space="preserve">The more we strive to secure a common good corresponding to the real needs of our </w:t>
            </w:r>
            <w:proofErr w:type="spellStart"/>
            <w:r w:rsidR="009D589F">
              <w:rPr>
                <w:rFonts w:asciiTheme="minorHAnsi" w:hAnsiTheme="minorHAnsi" w:cstheme="minorHAnsi"/>
                <w:sz w:val="22"/>
                <w:szCs w:val="22"/>
              </w:rPr>
              <w:t>neighbours</w:t>
            </w:r>
            <w:proofErr w:type="spellEnd"/>
            <w:r w:rsidR="009D589F">
              <w:rPr>
                <w:rFonts w:asciiTheme="minorHAnsi" w:hAnsiTheme="minorHAnsi" w:cstheme="minorHAnsi"/>
                <w:sz w:val="22"/>
                <w:szCs w:val="22"/>
              </w:rPr>
              <w:t xml:space="preserve">, the more effectively we love them. Every Christian is called to </w:t>
            </w:r>
            <w:proofErr w:type="spellStart"/>
            <w:r w:rsidR="009D589F">
              <w:rPr>
                <w:rFonts w:asciiTheme="minorHAnsi" w:hAnsiTheme="minorHAnsi" w:cstheme="minorHAnsi"/>
                <w:sz w:val="22"/>
                <w:szCs w:val="22"/>
              </w:rPr>
              <w:t>practise</w:t>
            </w:r>
            <w:proofErr w:type="spellEnd"/>
            <w:r w:rsidR="009D589F">
              <w:rPr>
                <w:rFonts w:asciiTheme="minorHAnsi" w:hAnsiTheme="minorHAnsi" w:cstheme="minorHAnsi"/>
                <w:sz w:val="22"/>
                <w:szCs w:val="22"/>
              </w:rPr>
              <w:t xml:space="preserve"> this charity, in a manner corresponding to his or her vocation and according to the degree of influence he or she wields in the </w:t>
            </w:r>
            <w:r w:rsidR="009D589F">
              <w:rPr>
                <w:rFonts w:asciiTheme="minorHAnsi" w:hAnsiTheme="minorHAnsi" w:cstheme="minorHAnsi"/>
                <w:i/>
                <w:sz w:val="22"/>
                <w:szCs w:val="22"/>
              </w:rPr>
              <w:t>polis</w:t>
            </w:r>
            <w:r w:rsidR="009D589F">
              <w:rPr>
                <w:rFonts w:asciiTheme="minorHAnsi" w:hAnsiTheme="minorHAnsi" w:cstheme="minorHAnsi"/>
                <w:sz w:val="22"/>
                <w:szCs w:val="22"/>
              </w:rPr>
              <w:t xml:space="preserve">. This is the institutional path---we might also call it the political path---of charity no less excellent and effective than the kind of charity that encounters the neighbor directly, outside the institutional mediation of the </w:t>
            </w:r>
            <w:r w:rsidR="009D589F">
              <w:rPr>
                <w:rFonts w:asciiTheme="minorHAnsi" w:hAnsiTheme="minorHAnsi" w:cstheme="minorHAnsi"/>
                <w:i/>
                <w:sz w:val="22"/>
                <w:szCs w:val="22"/>
              </w:rPr>
              <w:t>polis.</w:t>
            </w:r>
            <w:r w:rsidR="009D589F">
              <w:rPr>
                <w:rFonts w:asciiTheme="minorHAnsi" w:hAnsiTheme="minorHAnsi" w:cstheme="minorHAnsi"/>
                <w:sz w:val="22"/>
                <w:szCs w:val="22"/>
              </w:rPr>
              <w:t xml:space="preserve"> When animated by charity, commitment to the common good has greater worth than a merely secular and political stance would have.</w:t>
            </w:r>
          </w:p>
          <w:p w:rsidR="009D589F" w:rsidRDefault="009D589F" w:rsidP="009D589F">
            <w:pPr>
              <w:jc w:val="right"/>
              <w:rPr>
                <w:rFonts w:asciiTheme="minorHAnsi" w:hAnsiTheme="minorHAnsi" w:cstheme="minorHAnsi"/>
                <w:b/>
                <w:sz w:val="22"/>
                <w:szCs w:val="22"/>
              </w:rPr>
            </w:pPr>
            <w:r>
              <w:rPr>
                <w:rFonts w:asciiTheme="minorHAnsi" w:hAnsiTheme="minorHAnsi" w:cstheme="minorHAnsi"/>
                <w:b/>
                <w:sz w:val="22"/>
                <w:szCs w:val="22"/>
              </w:rPr>
              <w:t xml:space="preserve">Pope Benedict XVI, </w:t>
            </w:r>
            <w:r>
              <w:rPr>
                <w:rFonts w:asciiTheme="minorHAnsi" w:hAnsiTheme="minorHAnsi" w:cstheme="minorHAnsi"/>
                <w:b/>
                <w:i/>
                <w:sz w:val="22"/>
                <w:szCs w:val="22"/>
              </w:rPr>
              <w:t xml:space="preserve">Caritas in </w:t>
            </w:r>
            <w:proofErr w:type="spellStart"/>
            <w:r>
              <w:rPr>
                <w:rFonts w:asciiTheme="minorHAnsi" w:hAnsiTheme="minorHAnsi" w:cstheme="minorHAnsi"/>
                <w:b/>
                <w:i/>
                <w:sz w:val="22"/>
                <w:szCs w:val="22"/>
              </w:rPr>
              <w:t>Veritate</w:t>
            </w:r>
            <w:proofErr w:type="spellEnd"/>
            <w:r>
              <w:rPr>
                <w:rFonts w:asciiTheme="minorHAnsi" w:hAnsiTheme="minorHAnsi" w:cstheme="minorHAnsi"/>
                <w:b/>
                <w:i/>
                <w:sz w:val="22"/>
                <w:szCs w:val="22"/>
              </w:rPr>
              <w:t xml:space="preserve">, </w:t>
            </w:r>
            <w:r>
              <w:rPr>
                <w:rFonts w:asciiTheme="minorHAnsi" w:hAnsiTheme="minorHAnsi" w:cstheme="minorHAnsi"/>
                <w:b/>
                <w:sz w:val="22"/>
                <w:szCs w:val="22"/>
              </w:rPr>
              <w:t>7</w:t>
            </w:r>
          </w:p>
          <w:p w:rsidR="00071685" w:rsidRDefault="000828CD" w:rsidP="00071685">
            <w:pPr>
              <w:pStyle w:val="Heading2"/>
              <w:rPr>
                <w:rFonts w:asciiTheme="minorHAnsi" w:hAnsiTheme="minorHAnsi" w:cstheme="minorHAnsi"/>
                <w:b/>
                <w:sz w:val="32"/>
                <w:szCs w:val="32"/>
              </w:rPr>
            </w:pPr>
            <w:r>
              <w:rPr>
                <w:rFonts w:asciiTheme="minorHAnsi" w:hAnsiTheme="minorHAnsi" w:cstheme="minorHAnsi"/>
                <w:b/>
                <w:sz w:val="32"/>
                <w:szCs w:val="32"/>
              </w:rPr>
              <w:t xml:space="preserve">The Poor </w:t>
            </w:r>
            <w:proofErr w:type="spellStart"/>
            <w:r>
              <w:rPr>
                <w:rFonts w:asciiTheme="minorHAnsi" w:hAnsiTheme="minorHAnsi" w:cstheme="minorHAnsi"/>
                <w:b/>
                <w:sz w:val="32"/>
                <w:szCs w:val="32"/>
              </w:rPr>
              <w:t>Evangelise</w:t>
            </w:r>
            <w:proofErr w:type="spellEnd"/>
            <w:r>
              <w:rPr>
                <w:rFonts w:asciiTheme="minorHAnsi" w:hAnsiTheme="minorHAnsi" w:cstheme="minorHAnsi"/>
                <w:b/>
                <w:sz w:val="32"/>
                <w:szCs w:val="32"/>
              </w:rPr>
              <w:t xml:space="preserve"> Us and Show Us the Father</w:t>
            </w:r>
          </w:p>
          <w:p w:rsidR="000828CD" w:rsidRPr="00E570B7" w:rsidRDefault="000828CD" w:rsidP="000828CD">
            <w:pPr>
              <w:pStyle w:val="NormalWeb"/>
              <w:jc w:val="both"/>
              <w:rPr>
                <w:rFonts w:asciiTheme="minorHAnsi" w:hAnsiTheme="minorHAnsi" w:cstheme="minorHAnsi"/>
                <w:sz w:val="22"/>
                <w:szCs w:val="22"/>
              </w:rPr>
            </w:pPr>
            <w:r w:rsidRPr="000828CD">
              <w:rPr>
                <w:rFonts w:asciiTheme="minorHAnsi" w:hAnsiTheme="minorHAnsi" w:cstheme="minorHAnsi"/>
                <w:sz w:val="22"/>
                <w:szCs w:val="22"/>
              </w:rPr>
              <w:t>The </w:t>
            </w:r>
            <w:r w:rsidRPr="000828CD">
              <w:rPr>
                <w:rFonts w:asciiTheme="minorHAnsi" w:hAnsiTheme="minorHAnsi" w:cstheme="minorHAnsi"/>
                <w:i/>
                <w:iCs/>
                <w:sz w:val="22"/>
                <w:szCs w:val="22"/>
              </w:rPr>
              <w:t>poor</w:t>
            </w:r>
            <w:r w:rsidRPr="000828CD">
              <w:rPr>
                <w:rFonts w:asciiTheme="minorHAnsi" w:hAnsiTheme="minorHAnsi" w:cstheme="minorHAnsi"/>
                <w:sz w:val="22"/>
                <w:szCs w:val="22"/>
              </w:rPr>
              <w:t>, always and everywhere, </w:t>
            </w:r>
            <w:r w:rsidRPr="000828CD">
              <w:rPr>
                <w:rFonts w:asciiTheme="minorHAnsi" w:hAnsiTheme="minorHAnsi" w:cstheme="minorHAnsi"/>
                <w:i/>
                <w:iCs/>
                <w:sz w:val="22"/>
                <w:szCs w:val="22"/>
              </w:rPr>
              <w:t>evangelize us</w:t>
            </w:r>
            <w:r w:rsidRPr="000828CD">
              <w:rPr>
                <w:rFonts w:asciiTheme="minorHAnsi" w:hAnsiTheme="minorHAnsi" w:cstheme="minorHAnsi"/>
                <w:sz w:val="22"/>
                <w:szCs w:val="22"/>
              </w:rPr>
              <w:t>, because they enable us to discover in new ways the true face of the Father. “They have much to teach us. Besides participating in the </w:t>
            </w:r>
            <w:proofErr w:type="spellStart"/>
            <w:r w:rsidRPr="000828CD">
              <w:rPr>
                <w:rFonts w:asciiTheme="minorHAnsi" w:hAnsiTheme="minorHAnsi" w:cstheme="minorHAnsi"/>
                <w:i/>
                <w:iCs/>
                <w:sz w:val="22"/>
                <w:szCs w:val="22"/>
              </w:rPr>
              <w:t>sensus</w:t>
            </w:r>
            <w:proofErr w:type="spellEnd"/>
            <w:r w:rsidRPr="000828CD">
              <w:rPr>
                <w:rFonts w:asciiTheme="minorHAnsi" w:hAnsiTheme="minorHAnsi" w:cstheme="minorHAnsi"/>
                <w:i/>
                <w:iCs/>
                <w:sz w:val="22"/>
                <w:szCs w:val="22"/>
              </w:rPr>
              <w:t xml:space="preserve"> </w:t>
            </w:r>
            <w:proofErr w:type="spellStart"/>
            <w:r w:rsidRPr="000828CD">
              <w:rPr>
                <w:rFonts w:asciiTheme="minorHAnsi" w:hAnsiTheme="minorHAnsi" w:cstheme="minorHAnsi"/>
                <w:i/>
                <w:iCs/>
                <w:sz w:val="22"/>
                <w:szCs w:val="22"/>
              </w:rPr>
              <w:t>fidei</w:t>
            </w:r>
            <w:proofErr w:type="spellEnd"/>
            <w:r w:rsidRPr="000828CD">
              <w:rPr>
                <w:rFonts w:asciiTheme="minorHAnsi" w:hAnsiTheme="minorHAnsi" w:cstheme="minorHAnsi"/>
                <w:sz w:val="22"/>
                <w:szCs w:val="22"/>
              </w:rPr>
              <w:t xml:space="preserve">, they know the suffering Christ through their own sufferings. It is necessary that we all let ourselves be evangelized by them. The new evangelization is an invitation to recognize the salvific power of their lives and to place them at the centre of the Church’s journey. We are called to discover Christ in them, to lend them our voice in their causes, but also to be their friends, to listen to them, to understand them and to welcome the mysterious wisdom that God wants to communicate to us through them. Our commitment does not consist exclusively of activities or programmes of promotion and assistance; what the Holy Spirit mobilizes is not an unruly activism, but above all an attentiveness that considers the other in a certain sense as one with </w:t>
            </w:r>
            <w:proofErr w:type="gramStart"/>
            <w:r w:rsidRPr="000828CD">
              <w:rPr>
                <w:rFonts w:asciiTheme="minorHAnsi" w:hAnsiTheme="minorHAnsi" w:cstheme="minorHAnsi"/>
                <w:sz w:val="22"/>
                <w:szCs w:val="22"/>
              </w:rPr>
              <w:t>ourselves</w:t>
            </w:r>
            <w:proofErr w:type="gramEnd"/>
            <w:r w:rsidRPr="000828CD">
              <w:rPr>
                <w:rFonts w:asciiTheme="minorHAnsi" w:hAnsiTheme="minorHAnsi" w:cstheme="minorHAnsi"/>
                <w:sz w:val="22"/>
                <w:szCs w:val="22"/>
              </w:rPr>
              <w:t>. This loving attentiveness is the beginning of a true concern for their person which inspires me</w:t>
            </w:r>
            <w:r>
              <w:rPr>
                <w:rFonts w:asciiTheme="minorHAnsi" w:hAnsiTheme="minorHAnsi" w:cstheme="minorHAnsi"/>
                <w:sz w:val="22"/>
                <w:szCs w:val="22"/>
              </w:rPr>
              <w:t xml:space="preserve"> effectively to seek their good”</w:t>
            </w:r>
            <w:r w:rsidR="00E570B7">
              <w:rPr>
                <w:rFonts w:asciiTheme="minorHAnsi" w:hAnsiTheme="minorHAnsi" w:cstheme="minorHAnsi"/>
                <w:sz w:val="22"/>
                <w:szCs w:val="22"/>
              </w:rPr>
              <w:t xml:space="preserve"> (</w:t>
            </w:r>
            <w:proofErr w:type="spellStart"/>
            <w:r w:rsidR="00E570B7">
              <w:rPr>
                <w:rFonts w:asciiTheme="minorHAnsi" w:hAnsiTheme="minorHAnsi" w:cstheme="minorHAnsi"/>
                <w:i/>
                <w:sz w:val="22"/>
                <w:szCs w:val="22"/>
              </w:rPr>
              <w:t>Evangelii</w:t>
            </w:r>
            <w:proofErr w:type="spellEnd"/>
            <w:r w:rsidR="00E570B7">
              <w:rPr>
                <w:rFonts w:asciiTheme="minorHAnsi" w:hAnsiTheme="minorHAnsi" w:cstheme="minorHAnsi"/>
                <w:i/>
                <w:sz w:val="22"/>
                <w:szCs w:val="22"/>
              </w:rPr>
              <w:t xml:space="preserve"> </w:t>
            </w:r>
            <w:proofErr w:type="spellStart"/>
            <w:r w:rsidR="00E570B7">
              <w:rPr>
                <w:rFonts w:asciiTheme="minorHAnsi" w:hAnsiTheme="minorHAnsi" w:cstheme="minorHAnsi"/>
                <w:i/>
                <w:sz w:val="22"/>
                <w:szCs w:val="22"/>
              </w:rPr>
              <w:t>Gaudium</w:t>
            </w:r>
            <w:proofErr w:type="spellEnd"/>
            <w:r w:rsidR="00E570B7">
              <w:rPr>
                <w:rFonts w:asciiTheme="minorHAnsi" w:hAnsiTheme="minorHAnsi" w:cstheme="minorHAnsi"/>
                <w:i/>
                <w:sz w:val="22"/>
                <w:szCs w:val="22"/>
              </w:rPr>
              <w:t xml:space="preserve">, </w:t>
            </w:r>
            <w:r w:rsidR="00E570B7">
              <w:rPr>
                <w:rFonts w:asciiTheme="minorHAnsi" w:hAnsiTheme="minorHAnsi" w:cstheme="minorHAnsi"/>
                <w:sz w:val="22"/>
                <w:szCs w:val="22"/>
              </w:rPr>
              <w:t>198-199)</w:t>
            </w:r>
            <w:r w:rsidR="006D3A45">
              <w:rPr>
                <w:rFonts w:asciiTheme="minorHAnsi" w:hAnsiTheme="minorHAnsi" w:cstheme="minorHAnsi"/>
                <w:sz w:val="22"/>
                <w:szCs w:val="22"/>
              </w:rPr>
              <w:t>.</w:t>
            </w:r>
          </w:p>
          <w:p w:rsidR="00E570B7" w:rsidRDefault="00E570B7" w:rsidP="000828CD">
            <w:pPr>
              <w:pStyle w:val="NormalWeb"/>
              <w:jc w:val="both"/>
              <w:rPr>
                <w:rFonts w:asciiTheme="minorHAnsi" w:hAnsiTheme="minorHAnsi" w:cstheme="minorHAnsi"/>
                <w:sz w:val="22"/>
                <w:szCs w:val="22"/>
              </w:rPr>
            </w:pPr>
            <w:r w:rsidRPr="00E570B7">
              <w:rPr>
                <w:rFonts w:asciiTheme="minorHAnsi" w:hAnsiTheme="minorHAnsi" w:cstheme="minorHAnsi"/>
                <w:sz w:val="22"/>
                <w:szCs w:val="22"/>
              </w:rPr>
              <w:t>Christ’s Gospel summons us to display special concern for the poor and to recognize the varied and excessive forms of moral and social disorder that are generating </w:t>
            </w:r>
            <w:r w:rsidRPr="00E570B7">
              <w:rPr>
                <w:rFonts w:asciiTheme="minorHAnsi" w:hAnsiTheme="minorHAnsi" w:cstheme="minorHAnsi"/>
                <w:i/>
                <w:iCs/>
                <w:sz w:val="22"/>
                <w:szCs w:val="22"/>
              </w:rPr>
              <w:t>ever new forms of poverty</w:t>
            </w:r>
            <w:r w:rsidRPr="00E570B7">
              <w:rPr>
                <w:rFonts w:asciiTheme="minorHAnsi" w:hAnsiTheme="minorHAnsi" w:cstheme="minorHAnsi"/>
                <w:sz w:val="22"/>
                <w:szCs w:val="22"/>
              </w:rPr>
              <w:t>. There seems to be a growing notion that the poor are not only responsible for their condition, but that they represent an intolerable burden for an economic system focused on the interests of a few privileged groups. A market that ignores ethical principles, or picks and chooses from among them, creates inhumane conditions for people already in precarious situations. We are now seeing the creation of new traps of poverty and exclusion, set by unscrupulous economic and financial actors lacking in a humanitarian sen</w:t>
            </w:r>
            <w:r w:rsidR="00F70303">
              <w:rPr>
                <w:rFonts w:asciiTheme="minorHAnsi" w:hAnsiTheme="minorHAnsi" w:cstheme="minorHAnsi"/>
                <w:sz w:val="22"/>
                <w:szCs w:val="22"/>
              </w:rPr>
              <w:t>se and in social responsibility.</w:t>
            </w:r>
          </w:p>
          <w:p w:rsidR="00E570B7" w:rsidRPr="00F70303" w:rsidRDefault="00E570B7" w:rsidP="000828CD">
            <w:pPr>
              <w:pStyle w:val="NormalWeb"/>
              <w:jc w:val="both"/>
              <w:rPr>
                <w:rFonts w:asciiTheme="minorHAnsi" w:hAnsiTheme="minorHAnsi" w:cstheme="minorHAnsi"/>
                <w:sz w:val="22"/>
                <w:szCs w:val="22"/>
              </w:rPr>
            </w:pPr>
            <w:r w:rsidRPr="00F70303">
              <w:rPr>
                <w:rFonts w:asciiTheme="minorHAnsi" w:hAnsiTheme="minorHAnsi" w:cstheme="minorHAnsi"/>
                <w:sz w:val="22"/>
                <w:szCs w:val="22"/>
              </w:rPr>
              <w:t>Jesus not only sides with the poor; he also </w:t>
            </w:r>
            <w:r w:rsidRPr="00F70303">
              <w:rPr>
                <w:rFonts w:asciiTheme="minorHAnsi" w:hAnsiTheme="minorHAnsi" w:cstheme="minorHAnsi"/>
                <w:i/>
                <w:iCs/>
                <w:sz w:val="22"/>
                <w:szCs w:val="22"/>
              </w:rPr>
              <w:t>shares their lot</w:t>
            </w:r>
            <w:r w:rsidRPr="00F70303">
              <w:rPr>
                <w:rFonts w:asciiTheme="minorHAnsi" w:hAnsiTheme="minorHAnsi" w:cstheme="minorHAnsi"/>
                <w:sz w:val="22"/>
                <w:szCs w:val="22"/>
              </w:rPr>
              <w:t>. This is a powerful lesson for his disciples in every age.</w:t>
            </w:r>
          </w:p>
          <w:p w:rsidR="00F934A0" w:rsidRPr="00F70303" w:rsidRDefault="000828CD" w:rsidP="00F70303">
            <w:pPr>
              <w:pStyle w:val="NormalWeb"/>
              <w:jc w:val="right"/>
              <w:rPr>
                <w:rFonts w:asciiTheme="minorHAnsi" w:hAnsiTheme="minorHAnsi" w:cstheme="minorHAnsi"/>
                <w:sz w:val="22"/>
                <w:szCs w:val="22"/>
              </w:rPr>
            </w:pPr>
            <w:r>
              <w:rPr>
                <w:rFonts w:asciiTheme="minorHAnsi" w:hAnsiTheme="minorHAnsi" w:cstheme="minorHAnsi"/>
                <w:b/>
                <w:sz w:val="22"/>
                <w:szCs w:val="22"/>
              </w:rPr>
              <w:t>Pope Fr</w:t>
            </w:r>
            <w:r w:rsidR="00E570B7">
              <w:rPr>
                <w:rFonts w:asciiTheme="minorHAnsi" w:hAnsiTheme="minorHAnsi" w:cstheme="minorHAnsi"/>
                <w:b/>
                <w:sz w:val="22"/>
                <w:szCs w:val="22"/>
              </w:rPr>
              <w:t xml:space="preserve">ancis, message for the Fifth World Day of the Poor </w:t>
            </w:r>
          </w:p>
        </w:tc>
      </w:tr>
    </w:tbl>
    <w:p w:rsidR="00F0580C" w:rsidRDefault="00F0580C" w:rsidP="00A65E2C">
      <w:pPr>
        <w:pStyle w:val="Default"/>
        <w:rPr>
          <w:rFonts w:asciiTheme="minorHAnsi" w:hAnsiTheme="minorHAnsi" w:cstheme="minorHAnsi"/>
          <w:sz w:val="22"/>
          <w:szCs w:val="22"/>
        </w:rPr>
      </w:pPr>
    </w:p>
    <w:sectPr w:rsidR="00F0580C" w:rsidSect="006C3DFE">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EE" w:rsidRDefault="000647EE">
      <w:r>
        <w:separator/>
      </w:r>
    </w:p>
  </w:endnote>
  <w:endnote w:type="continuationSeparator" w:id="0">
    <w:p w:rsidR="000647EE" w:rsidRDefault="0006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EE" w:rsidRDefault="000647EE">
      <w:r>
        <w:separator/>
      </w:r>
    </w:p>
  </w:footnote>
  <w:footnote w:type="continuationSeparator" w:id="0">
    <w:p w:rsidR="000647EE" w:rsidRDefault="00064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46E2B5A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835DD3"/>
    <w:multiLevelType w:val="hybridMultilevel"/>
    <w:tmpl w:val="695E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1969CD"/>
    <w:multiLevelType w:val="hybridMultilevel"/>
    <w:tmpl w:val="7ACE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1C039B"/>
    <w:multiLevelType w:val="hybridMultilevel"/>
    <w:tmpl w:val="EAAE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42263D"/>
    <w:multiLevelType w:val="hybridMultilevel"/>
    <w:tmpl w:val="55CC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E53D2E"/>
    <w:multiLevelType w:val="hybridMultilevel"/>
    <w:tmpl w:val="A886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BE3A32"/>
    <w:multiLevelType w:val="hybridMultilevel"/>
    <w:tmpl w:val="79FEA2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nsid w:val="594B5210"/>
    <w:multiLevelType w:val="hybridMultilevel"/>
    <w:tmpl w:val="D1D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192899"/>
    <w:multiLevelType w:val="hybridMultilevel"/>
    <w:tmpl w:val="560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6"/>
  </w:num>
  <w:num w:numId="15">
    <w:abstractNumId w:val="12"/>
  </w:num>
  <w:num w:numId="16">
    <w:abstractNumId w:val="14"/>
  </w:num>
  <w:num w:numId="17">
    <w:abstractNumId w:val="13"/>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70"/>
    <w:rsid w:val="000034C8"/>
    <w:rsid w:val="00003676"/>
    <w:rsid w:val="0000692E"/>
    <w:rsid w:val="00006AB5"/>
    <w:rsid w:val="000077B0"/>
    <w:rsid w:val="0000788D"/>
    <w:rsid w:val="000120E3"/>
    <w:rsid w:val="00013F15"/>
    <w:rsid w:val="000155CE"/>
    <w:rsid w:val="00022BE7"/>
    <w:rsid w:val="000277B0"/>
    <w:rsid w:val="000364E3"/>
    <w:rsid w:val="00037900"/>
    <w:rsid w:val="000410C0"/>
    <w:rsid w:val="00044456"/>
    <w:rsid w:val="00050997"/>
    <w:rsid w:val="00054D9C"/>
    <w:rsid w:val="000608AB"/>
    <w:rsid w:val="000608B5"/>
    <w:rsid w:val="00060AF4"/>
    <w:rsid w:val="00061985"/>
    <w:rsid w:val="00063DCF"/>
    <w:rsid w:val="000647EE"/>
    <w:rsid w:val="00064ABB"/>
    <w:rsid w:val="000663FB"/>
    <w:rsid w:val="000708CF"/>
    <w:rsid w:val="00071685"/>
    <w:rsid w:val="0007168E"/>
    <w:rsid w:val="00073AD6"/>
    <w:rsid w:val="000745F9"/>
    <w:rsid w:val="000828CD"/>
    <w:rsid w:val="00083EC6"/>
    <w:rsid w:val="0008500C"/>
    <w:rsid w:val="00092FCB"/>
    <w:rsid w:val="000947B7"/>
    <w:rsid w:val="000A0174"/>
    <w:rsid w:val="000A01F9"/>
    <w:rsid w:val="000A245B"/>
    <w:rsid w:val="000A4DCE"/>
    <w:rsid w:val="000A615C"/>
    <w:rsid w:val="000A63B9"/>
    <w:rsid w:val="000A6C30"/>
    <w:rsid w:val="000B0071"/>
    <w:rsid w:val="000B14AA"/>
    <w:rsid w:val="000B1C25"/>
    <w:rsid w:val="000B51BF"/>
    <w:rsid w:val="000B7209"/>
    <w:rsid w:val="000C06C0"/>
    <w:rsid w:val="000C09D5"/>
    <w:rsid w:val="000C3E1D"/>
    <w:rsid w:val="000D06B7"/>
    <w:rsid w:val="000D0CE3"/>
    <w:rsid w:val="000D14E1"/>
    <w:rsid w:val="000D2663"/>
    <w:rsid w:val="000D333F"/>
    <w:rsid w:val="000D38C1"/>
    <w:rsid w:val="000D5C14"/>
    <w:rsid w:val="000E0065"/>
    <w:rsid w:val="000E0487"/>
    <w:rsid w:val="000E17BF"/>
    <w:rsid w:val="000E25E8"/>
    <w:rsid w:val="000E402B"/>
    <w:rsid w:val="000E5161"/>
    <w:rsid w:val="000F11AE"/>
    <w:rsid w:val="000F2ED3"/>
    <w:rsid w:val="000F6C7E"/>
    <w:rsid w:val="000F759E"/>
    <w:rsid w:val="001125A0"/>
    <w:rsid w:val="00121E07"/>
    <w:rsid w:val="00130E48"/>
    <w:rsid w:val="001338EA"/>
    <w:rsid w:val="00135E04"/>
    <w:rsid w:val="00136879"/>
    <w:rsid w:val="00142515"/>
    <w:rsid w:val="00143BA3"/>
    <w:rsid w:val="00145D22"/>
    <w:rsid w:val="00150B10"/>
    <w:rsid w:val="00152026"/>
    <w:rsid w:val="001526C3"/>
    <w:rsid w:val="00155C87"/>
    <w:rsid w:val="001563F4"/>
    <w:rsid w:val="00157662"/>
    <w:rsid w:val="0015774B"/>
    <w:rsid w:val="001607BC"/>
    <w:rsid w:val="0016600C"/>
    <w:rsid w:val="001667FB"/>
    <w:rsid w:val="00166952"/>
    <w:rsid w:val="00166BC7"/>
    <w:rsid w:val="00174DEF"/>
    <w:rsid w:val="0018091B"/>
    <w:rsid w:val="00185854"/>
    <w:rsid w:val="00185FFC"/>
    <w:rsid w:val="00186F8C"/>
    <w:rsid w:val="00186FE1"/>
    <w:rsid w:val="00187D94"/>
    <w:rsid w:val="001A0764"/>
    <w:rsid w:val="001A166E"/>
    <w:rsid w:val="001A4DF7"/>
    <w:rsid w:val="001A73A5"/>
    <w:rsid w:val="001B06CC"/>
    <w:rsid w:val="001B13EA"/>
    <w:rsid w:val="001B2268"/>
    <w:rsid w:val="001B25F1"/>
    <w:rsid w:val="001B375A"/>
    <w:rsid w:val="001B667A"/>
    <w:rsid w:val="001B6894"/>
    <w:rsid w:val="001B7E00"/>
    <w:rsid w:val="001C2376"/>
    <w:rsid w:val="001C513D"/>
    <w:rsid w:val="001D2173"/>
    <w:rsid w:val="001E106A"/>
    <w:rsid w:val="001E1F75"/>
    <w:rsid w:val="001E2B03"/>
    <w:rsid w:val="001E2EF4"/>
    <w:rsid w:val="001E3B94"/>
    <w:rsid w:val="001E5334"/>
    <w:rsid w:val="001F0F1A"/>
    <w:rsid w:val="001F3DA2"/>
    <w:rsid w:val="001F4642"/>
    <w:rsid w:val="00200471"/>
    <w:rsid w:val="00205897"/>
    <w:rsid w:val="00207A3F"/>
    <w:rsid w:val="00210EFF"/>
    <w:rsid w:val="0021110C"/>
    <w:rsid w:val="002174A2"/>
    <w:rsid w:val="0022333A"/>
    <w:rsid w:val="00225A15"/>
    <w:rsid w:val="002261A3"/>
    <w:rsid w:val="002303F5"/>
    <w:rsid w:val="00233998"/>
    <w:rsid w:val="00234E83"/>
    <w:rsid w:val="002448E9"/>
    <w:rsid w:val="00245156"/>
    <w:rsid w:val="002451EF"/>
    <w:rsid w:val="00245E86"/>
    <w:rsid w:val="00246558"/>
    <w:rsid w:val="00247075"/>
    <w:rsid w:val="0024782A"/>
    <w:rsid w:val="00252EE2"/>
    <w:rsid w:val="00254F56"/>
    <w:rsid w:val="00256107"/>
    <w:rsid w:val="0026215F"/>
    <w:rsid w:val="00263473"/>
    <w:rsid w:val="0026411B"/>
    <w:rsid w:val="00265ABE"/>
    <w:rsid w:val="00265D8E"/>
    <w:rsid w:val="002674AE"/>
    <w:rsid w:val="00270D8B"/>
    <w:rsid w:val="00275862"/>
    <w:rsid w:val="0028199F"/>
    <w:rsid w:val="00284EA1"/>
    <w:rsid w:val="00286389"/>
    <w:rsid w:val="00286A9A"/>
    <w:rsid w:val="0028756E"/>
    <w:rsid w:val="002913A0"/>
    <w:rsid w:val="00294AAE"/>
    <w:rsid w:val="002952F8"/>
    <w:rsid w:val="00296BA3"/>
    <w:rsid w:val="002A1EC9"/>
    <w:rsid w:val="002A28EC"/>
    <w:rsid w:val="002A37FE"/>
    <w:rsid w:val="002A3A3D"/>
    <w:rsid w:val="002A5A9F"/>
    <w:rsid w:val="002A5D44"/>
    <w:rsid w:val="002A65DF"/>
    <w:rsid w:val="002A68D2"/>
    <w:rsid w:val="002A6CBD"/>
    <w:rsid w:val="002B57DC"/>
    <w:rsid w:val="002B7E57"/>
    <w:rsid w:val="002C061E"/>
    <w:rsid w:val="002C17C7"/>
    <w:rsid w:val="002C1A8F"/>
    <w:rsid w:val="002C1BD9"/>
    <w:rsid w:val="002C3520"/>
    <w:rsid w:val="002C402F"/>
    <w:rsid w:val="002D08DA"/>
    <w:rsid w:val="002D5E58"/>
    <w:rsid w:val="002E15E5"/>
    <w:rsid w:val="002E3817"/>
    <w:rsid w:val="002E724C"/>
    <w:rsid w:val="002E78EC"/>
    <w:rsid w:val="002E7EBC"/>
    <w:rsid w:val="002F07FD"/>
    <w:rsid w:val="002F62BE"/>
    <w:rsid w:val="002F79B5"/>
    <w:rsid w:val="003041F0"/>
    <w:rsid w:val="00306ADA"/>
    <w:rsid w:val="00310E45"/>
    <w:rsid w:val="00311C43"/>
    <w:rsid w:val="00314729"/>
    <w:rsid w:val="00315BB3"/>
    <w:rsid w:val="0031706F"/>
    <w:rsid w:val="00323944"/>
    <w:rsid w:val="0032464A"/>
    <w:rsid w:val="00327106"/>
    <w:rsid w:val="0032762E"/>
    <w:rsid w:val="003276C0"/>
    <w:rsid w:val="0033010D"/>
    <w:rsid w:val="003321F2"/>
    <w:rsid w:val="00332433"/>
    <w:rsid w:val="003409CC"/>
    <w:rsid w:val="00343F65"/>
    <w:rsid w:val="00345B00"/>
    <w:rsid w:val="00345E72"/>
    <w:rsid w:val="00347EA5"/>
    <w:rsid w:val="00355832"/>
    <w:rsid w:val="003570BA"/>
    <w:rsid w:val="003578FA"/>
    <w:rsid w:val="00357A60"/>
    <w:rsid w:val="00357A79"/>
    <w:rsid w:val="00360B15"/>
    <w:rsid w:val="00364C77"/>
    <w:rsid w:val="003661B1"/>
    <w:rsid w:val="00370B77"/>
    <w:rsid w:val="003728B5"/>
    <w:rsid w:val="003740A6"/>
    <w:rsid w:val="003747AA"/>
    <w:rsid w:val="00377065"/>
    <w:rsid w:val="0038009A"/>
    <w:rsid w:val="003839AE"/>
    <w:rsid w:val="00384A3E"/>
    <w:rsid w:val="00387E5C"/>
    <w:rsid w:val="003919B0"/>
    <w:rsid w:val="00393152"/>
    <w:rsid w:val="00393550"/>
    <w:rsid w:val="003968C1"/>
    <w:rsid w:val="0039709D"/>
    <w:rsid w:val="003A1602"/>
    <w:rsid w:val="003A2FB3"/>
    <w:rsid w:val="003B19D7"/>
    <w:rsid w:val="003B3042"/>
    <w:rsid w:val="003B3BE6"/>
    <w:rsid w:val="003B462E"/>
    <w:rsid w:val="003B703A"/>
    <w:rsid w:val="003C22EC"/>
    <w:rsid w:val="003C272F"/>
    <w:rsid w:val="003C2D2C"/>
    <w:rsid w:val="003D059B"/>
    <w:rsid w:val="003D26EA"/>
    <w:rsid w:val="003D3A47"/>
    <w:rsid w:val="003D441C"/>
    <w:rsid w:val="003D45FA"/>
    <w:rsid w:val="003D4AC9"/>
    <w:rsid w:val="003D7454"/>
    <w:rsid w:val="003E045D"/>
    <w:rsid w:val="003E4DCC"/>
    <w:rsid w:val="003E64D0"/>
    <w:rsid w:val="003E729F"/>
    <w:rsid w:val="003E7422"/>
    <w:rsid w:val="003F061A"/>
    <w:rsid w:val="003F06D7"/>
    <w:rsid w:val="003F0717"/>
    <w:rsid w:val="003F603E"/>
    <w:rsid w:val="004052CE"/>
    <w:rsid w:val="004058E6"/>
    <w:rsid w:val="0040646C"/>
    <w:rsid w:val="004115C0"/>
    <w:rsid w:val="00413319"/>
    <w:rsid w:val="004139FF"/>
    <w:rsid w:val="004141E5"/>
    <w:rsid w:val="00424AB6"/>
    <w:rsid w:val="004277E9"/>
    <w:rsid w:val="00431211"/>
    <w:rsid w:val="00433D04"/>
    <w:rsid w:val="00435C8C"/>
    <w:rsid w:val="00442930"/>
    <w:rsid w:val="004434A8"/>
    <w:rsid w:val="00444224"/>
    <w:rsid w:val="00445819"/>
    <w:rsid w:val="00445DFF"/>
    <w:rsid w:val="0045296C"/>
    <w:rsid w:val="004546A6"/>
    <w:rsid w:val="004547C8"/>
    <w:rsid w:val="00455736"/>
    <w:rsid w:val="00460743"/>
    <w:rsid w:val="00461DD5"/>
    <w:rsid w:val="00462C47"/>
    <w:rsid w:val="00464144"/>
    <w:rsid w:val="00464912"/>
    <w:rsid w:val="00465409"/>
    <w:rsid w:val="0046709C"/>
    <w:rsid w:val="00467D0D"/>
    <w:rsid w:val="004702C8"/>
    <w:rsid w:val="00476A3C"/>
    <w:rsid w:val="004778A7"/>
    <w:rsid w:val="00480461"/>
    <w:rsid w:val="0048170E"/>
    <w:rsid w:val="00481F48"/>
    <w:rsid w:val="00482C96"/>
    <w:rsid w:val="0048306B"/>
    <w:rsid w:val="00483867"/>
    <w:rsid w:val="00483DD5"/>
    <w:rsid w:val="00484371"/>
    <w:rsid w:val="0048548F"/>
    <w:rsid w:val="00487680"/>
    <w:rsid w:val="00490E5A"/>
    <w:rsid w:val="00492FE7"/>
    <w:rsid w:val="004A24B3"/>
    <w:rsid w:val="004A364D"/>
    <w:rsid w:val="004A70EA"/>
    <w:rsid w:val="004A739D"/>
    <w:rsid w:val="004B0D11"/>
    <w:rsid w:val="004B0FFC"/>
    <w:rsid w:val="004B3961"/>
    <w:rsid w:val="004C378C"/>
    <w:rsid w:val="004C3DA2"/>
    <w:rsid w:val="004C49E9"/>
    <w:rsid w:val="004D1C31"/>
    <w:rsid w:val="004D3CE2"/>
    <w:rsid w:val="004D4347"/>
    <w:rsid w:val="004D53D6"/>
    <w:rsid w:val="004D541E"/>
    <w:rsid w:val="004D67E2"/>
    <w:rsid w:val="004E224D"/>
    <w:rsid w:val="004E2F96"/>
    <w:rsid w:val="004E3583"/>
    <w:rsid w:val="004E5321"/>
    <w:rsid w:val="004E779F"/>
    <w:rsid w:val="004F1532"/>
    <w:rsid w:val="004F4660"/>
    <w:rsid w:val="004F5335"/>
    <w:rsid w:val="0050638D"/>
    <w:rsid w:val="005079FE"/>
    <w:rsid w:val="005162F4"/>
    <w:rsid w:val="00520FB5"/>
    <w:rsid w:val="005219C8"/>
    <w:rsid w:val="00523142"/>
    <w:rsid w:val="00526CB3"/>
    <w:rsid w:val="0053525C"/>
    <w:rsid w:val="00550525"/>
    <w:rsid w:val="00551049"/>
    <w:rsid w:val="005511B4"/>
    <w:rsid w:val="00551212"/>
    <w:rsid w:val="00551894"/>
    <w:rsid w:val="00553550"/>
    <w:rsid w:val="00554044"/>
    <w:rsid w:val="005542D1"/>
    <w:rsid w:val="005546E4"/>
    <w:rsid w:val="00554E33"/>
    <w:rsid w:val="00555CBD"/>
    <w:rsid w:val="00557DF7"/>
    <w:rsid w:val="005724E4"/>
    <w:rsid w:val="00575546"/>
    <w:rsid w:val="00576070"/>
    <w:rsid w:val="00577797"/>
    <w:rsid w:val="00583C93"/>
    <w:rsid w:val="00583F92"/>
    <w:rsid w:val="00584673"/>
    <w:rsid w:val="00584EE5"/>
    <w:rsid w:val="005878BD"/>
    <w:rsid w:val="005900B9"/>
    <w:rsid w:val="00593187"/>
    <w:rsid w:val="005945E5"/>
    <w:rsid w:val="00595ABB"/>
    <w:rsid w:val="005A20D1"/>
    <w:rsid w:val="005A65E3"/>
    <w:rsid w:val="005A6BBA"/>
    <w:rsid w:val="005A782E"/>
    <w:rsid w:val="005B07C4"/>
    <w:rsid w:val="005B676D"/>
    <w:rsid w:val="005B7D74"/>
    <w:rsid w:val="005B7D8C"/>
    <w:rsid w:val="005C18C5"/>
    <w:rsid w:val="005C3EB9"/>
    <w:rsid w:val="005C7A63"/>
    <w:rsid w:val="005D3660"/>
    <w:rsid w:val="005D7ADF"/>
    <w:rsid w:val="005E6E34"/>
    <w:rsid w:val="005F19A9"/>
    <w:rsid w:val="005F2B6B"/>
    <w:rsid w:val="005F3075"/>
    <w:rsid w:val="005F357B"/>
    <w:rsid w:val="005F3720"/>
    <w:rsid w:val="005F4009"/>
    <w:rsid w:val="005F4ADE"/>
    <w:rsid w:val="005F78C4"/>
    <w:rsid w:val="00601B84"/>
    <w:rsid w:val="0060210E"/>
    <w:rsid w:val="00605D5F"/>
    <w:rsid w:val="006072A2"/>
    <w:rsid w:val="00607AB7"/>
    <w:rsid w:val="00611105"/>
    <w:rsid w:val="00612F58"/>
    <w:rsid w:val="00614BBA"/>
    <w:rsid w:val="00614FF4"/>
    <w:rsid w:val="0061595F"/>
    <w:rsid w:val="00615CF3"/>
    <w:rsid w:val="00616B84"/>
    <w:rsid w:val="00617973"/>
    <w:rsid w:val="0062037E"/>
    <w:rsid w:val="00621D70"/>
    <w:rsid w:val="0062446F"/>
    <w:rsid w:val="006249C6"/>
    <w:rsid w:val="006253BB"/>
    <w:rsid w:val="00630028"/>
    <w:rsid w:val="006301A9"/>
    <w:rsid w:val="006305DD"/>
    <w:rsid w:val="0063469F"/>
    <w:rsid w:val="00641863"/>
    <w:rsid w:val="00641B4A"/>
    <w:rsid w:val="006453E9"/>
    <w:rsid w:val="00645A0A"/>
    <w:rsid w:val="006464A0"/>
    <w:rsid w:val="00646E0A"/>
    <w:rsid w:val="00650AFC"/>
    <w:rsid w:val="00651F41"/>
    <w:rsid w:val="0065455A"/>
    <w:rsid w:val="00654C24"/>
    <w:rsid w:val="00655FAB"/>
    <w:rsid w:val="0065629C"/>
    <w:rsid w:val="00661F45"/>
    <w:rsid w:val="00664A2E"/>
    <w:rsid w:val="00664CF6"/>
    <w:rsid w:val="006670A1"/>
    <w:rsid w:val="00667D53"/>
    <w:rsid w:val="00670B50"/>
    <w:rsid w:val="006722F9"/>
    <w:rsid w:val="006740B0"/>
    <w:rsid w:val="006748DD"/>
    <w:rsid w:val="00674A11"/>
    <w:rsid w:val="006764F4"/>
    <w:rsid w:val="00680B1C"/>
    <w:rsid w:val="00680E2F"/>
    <w:rsid w:val="00691677"/>
    <w:rsid w:val="00696585"/>
    <w:rsid w:val="006A1FCD"/>
    <w:rsid w:val="006A3314"/>
    <w:rsid w:val="006A7B99"/>
    <w:rsid w:val="006B2964"/>
    <w:rsid w:val="006B5CAB"/>
    <w:rsid w:val="006C100F"/>
    <w:rsid w:val="006C11CC"/>
    <w:rsid w:val="006C17E3"/>
    <w:rsid w:val="006C3DFE"/>
    <w:rsid w:val="006C5088"/>
    <w:rsid w:val="006C59C5"/>
    <w:rsid w:val="006D2562"/>
    <w:rsid w:val="006D2C1E"/>
    <w:rsid w:val="006D39FB"/>
    <w:rsid w:val="006D3A45"/>
    <w:rsid w:val="006E1A57"/>
    <w:rsid w:val="006E2B39"/>
    <w:rsid w:val="006E2DAE"/>
    <w:rsid w:val="006E2F93"/>
    <w:rsid w:val="006E688E"/>
    <w:rsid w:val="006F0EFE"/>
    <w:rsid w:val="006F4335"/>
    <w:rsid w:val="006F5AC2"/>
    <w:rsid w:val="006F6213"/>
    <w:rsid w:val="006F6373"/>
    <w:rsid w:val="0070390E"/>
    <w:rsid w:val="00706858"/>
    <w:rsid w:val="00710A6B"/>
    <w:rsid w:val="007111F2"/>
    <w:rsid w:val="00711C7C"/>
    <w:rsid w:val="00711FCA"/>
    <w:rsid w:val="0071220E"/>
    <w:rsid w:val="0072120F"/>
    <w:rsid w:val="00724C13"/>
    <w:rsid w:val="00726EAE"/>
    <w:rsid w:val="0073502B"/>
    <w:rsid w:val="00736414"/>
    <w:rsid w:val="007367B6"/>
    <w:rsid w:val="00736FDD"/>
    <w:rsid w:val="0074512D"/>
    <w:rsid w:val="007526F6"/>
    <w:rsid w:val="007545F2"/>
    <w:rsid w:val="00762614"/>
    <w:rsid w:val="007653E4"/>
    <w:rsid w:val="00766496"/>
    <w:rsid w:val="007674AE"/>
    <w:rsid w:val="007710B7"/>
    <w:rsid w:val="00771198"/>
    <w:rsid w:val="00772DC7"/>
    <w:rsid w:val="007743FA"/>
    <w:rsid w:val="0078402A"/>
    <w:rsid w:val="0078451F"/>
    <w:rsid w:val="00785129"/>
    <w:rsid w:val="007854B9"/>
    <w:rsid w:val="007868AB"/>
    <w:rsid w:val="00791B39"/>
    <w:rsid w:val="00792497"/>
    <w:rsid w:val="00793B3A"/>
    <w:rsid w:val="00796D66"/>
    <w:rsid w:val="00797339"/>
    <w:rsid w:val="00797670"/>
    <w:rsid w:val="007A7D65"/>
    <w:rsid w:val="007B08AA"/>
    <w:rsid w:val="007B4C1D"/>
    <w:rsid w:val="007B62DF"/>
    <w:rsid w:val="007B77C1"/>
    <w:rsid w:val="007C29C8"/>
    <w:rsid w:val="007C29F6"/>
    <w:rsid w:val="007C5178"/>
    <w:rsid w:val="007C5DAC"/>
    <w:rsid w:val="007C6452"/>
    <w:rsid w:val="007D0A4D"/>
    <w:rsid w:val="007D14F4"/>
    <w:rsid w:val="007D1D28"/>
    <w:rsid w:val="007D7DE3"/>
    <w:rsid w:val="007E0B85"/>
    <w:rsid w:val="007E7245"/>
    <w:rsid w:val="007E7392"/>
    <w:rsid w:val="007E76C1"/>
    <w:rsid w:val="007F0456"/>
    <w:rsid w:val="007F1331"/>
    <w:rsid w:val="007F26C8"/>
    <w:rsid w:val="007F6DD0"/>
    <w:rsid w:val="00801E39"/>
    <w:rsid w:val="008020FA"/>
    <w:rsid w:val="00802F39"/>
    <w:rsid w:val="00803EA2"/>
    <w:rsid w:val="008043AE"/>
    <w:rsid w:val="0080605F"/>
    <w:rsid w:val="0080663A"/>
    <w:rsid w:val="00806A2D"/>
    <w:rsid w:val="00807E5D"/>
    <w:rsid w:val="0081102E"/>
    <w:rsid w:val="00812E0E"/>
    <w:rsid w:val="00817157"/>
    <w:rsid w:val="008201F1"/>
    <w:rsid w:val="00820316"/>
    <w:rsid w:val="00821D0E"/>
    <w:rsid w:val="00822D3E"/>
    <w:rsid w:val="00823919"/>
    <w:rsid w:val="00824CAC"/>
    <w:rsid w:val="00831384"/>
    <w:rsid w:val="00831957"/>
    <w:rsid w:val="008358CD"/>
    <w:rsid w:val="008377DE"/>
    <w:rsid w:val="00837DA2"/>
    <w:rsid w:val="00841C3D"/>
    <w:rsid w:val="00841EE1"/>
    <w:rsid w:val="008452D5"/>
    <w:rsid w:val="00845850"/>
    <w:rsid w:val="00846CF6"/>
    <w:rsid w:val="00847B24"/>
    <w:rsid w:val="008549F6"/>
    <w:rsid w:val="00854C07"/>
    <w:rsid w:val="00855452"/>
    <w:rsid w:val="00856BC6"/>
    <w:rsid w:val="0086128F"/>
    <w:rsid w:val="00866596"/>
    <w:rsid w:val="00870DB3"/>
    <w:rsid w:val="00874CAE"/>
    <w:rsid w:val="0087654F"/>
    <w:rsid w:val="00876743"/>
    <w:rsid w:val="00876B35"/>
    <w:rsid w:val="008823D2"/>
    <w:rsid w:val="00882EFF"/>
    <w:rsid w:val="008854B0"/>
    <w:rsid w:val="00885CE5"/>
    <w:rsid w:val="00893353"/>
    <w:rsid w:val="008964A0"/>
    <w:rsid w:val="008966A3"/>
    <w:rsid w:val="00896EDB"/>
    <w:rsid w:val="008A4845"/>
    <w:rsid w:val="008B36D6"/>
    <w:rsid w:val="008B5090"/>
    <w:rsid w:val="008B53BA"/>
    <w:rsid w:val="008B5DC9"/>
    <w:rsid w:val="008C006B"/>
    <w:rsid w:val="008C02E2"/>
    <w:rsid w:val="008C1538"/>
    <w:rsid w:val="008C17B3"/>
    <w:rsid w:val="008C4969"/>
    <w:rsid w:val="008C6115"/>
    <w:rsid w:val="008D0B69"/>
    <w:rsid w:val="008D1534"/>
    <w:rsid w:val="008D2DC7"/>
    <w:rsid w:val="008D6A73"/>
    <w:rsid w:val="008D762F"/>
    <w:rsid w:val="008D7D63"/>
    <w:rsid w:val="008E1EF7"/>
    <w:rsid w:val="008E3623"/>
    <w:rsid w:val="008E376A"/>
    <w:rsid w:val="008E395A"/>
    <w:rsid w:val="008F01B0"/>
    <w:rsid w:val="008F15E7"/>
    <w:rsid w:val="008F1FCD"/>
    <w:rsid w:val="008F2BFD"/>
    <w:rsid w:val="008F468F"/>
    <w:rsid w:val="008F7F1A"/>
    <w:rsid w:val="00901605"/>
    <w:rsid w:val="00902ABA"/>
    <w:rsid w:val="009030BE"/>
    <w:rsid w:val="009059C1"/>
    <w:rsid w:val="00907DA3"/>
    <w:rsid w:val="00912278"/>
    <w:rsid w:val="00912DC6"/>
    <w:rsid w:val="0091344A"/>
    <w:rsid w:val="00913B4C"/>
    <w:rsid w:val="00924F65"/>
    <w:rsid w:val="00924F8F"/>
    <w:rsid w:val="00925195"/>
    <w:rsid w:val="009251AF"/>
    <w:rsid w:val="0093052A"/>
    <w:rsid w:val="00932B69"/>
    <w:rsid w:val="00932BB2"/>
    <w:rsid w:val="00935401"/>
    <w:rsid w:val="00937B06"/>
    <w:rsid w:val="00943F53"/>
    <w:rsid w:val="0094428A"/>
    <w:rsid w:val="00946355"/>
    <w:rsid w:val="009467C1"/>
    <w:rsid w:val="00950752"/>
    <w:rsid w:val="009540A3"/>
    <w:rsid w:val="0096122E"/>
    <w:rsid w:val="00962745"/>
    <w:rsid w:val="009656ED"/>
    <w:rsid w:val="009678C0"/>
    <w:rsid w:val="00973C81"/>
    <w:rsid w:val="00974264"/>
    <w:rsid w:val="00977E9B"/>
    <w:rsid w:val="00980277"/>
    <w:rsid w:val="00985CC8"/>
    <w:rsid w:val="00994A33"/>
    <w:rsid w:val="00996775"/>
    <w:rsid w:val="00997ECA"/>
    <w:rsid w:val="009A1C91"/>
    <w:rsid w:val="009A41B6"/>
    <w:rsid w:val="009A53E2"/>
    <w:rsid w:val="009A702C"/>
    <w:rsid w:val="009B2AD7"/>
    <w:rsid w:val="009B4778"/>
    <w:rsid w:val="009C10A5"/>
    <w:rsid w:val="009C325D"/>
    <w:rsid w:val="009C4598"/>
    <w:rsid w:val="009C62FA"/>
    <w:rsid w:val="009D308D"/>
    <w:rsid w:val="009D3250"/>
    <w:rsid w:val="009D4697"/>
    <w:rsid w:val="009D589F"/>
    <w:rsid w:val="009F14F7"/>
    <w:rsid w:val="009F4043"/>
    <w:rsid w:val="009F53C0"/>
    <w:rsid w:val="009F5D7D"/>
    <w:rsid w:val="00A01022"/>
    <w:rsid w:val="00A0553C"/>
    <w:rsid w:val="00A05828"/>
    <w:rsid w:val="00A0659B"/>
    <w:rsid w:val="00A07630"/>
    <w:rsid w:val="00A1249A"/>
    <w:rsid w:val="00A174BB"/>
    <w:rsid w:val="00A20E3C"/>
    <w:rsid w:val="00A20EDA"/>
    <w:rsid w:val="00A23C28"/>
    <w:rsid w:val="00A24DB6"/>
    <w:rsid w:val="00A30AD6"/>
    <w:rsid w:val="00A31337"/>
    <w:rsid w:val="00A31E18"/>
    <w:rsid w:val="00A35AD5"/>
    <w:rsid w:val="00A42F0D"/>
    <w:rsid w:val="00A4338E"/>
    <w:rsid w:val="00A45297"/>
    <w:rsid w:val="00A55198"/>
    <w:rsid w:val="00A551C9"/>
    <w:rsid w:val="00A608E7"/>
    <w:rsid w:val="00A60A43"/>
    <w:rsid w:val="00A62705"/>
    <w:rsid w:val="00A635B3"/>
    <w:rsid w:val="00A64B4C"/>
    <w:rsid w:val="00A65E2C"/>
    <w:rsid w:val="00A662DD"/>
    <w:rsid w:val="00A71E95"/>
    <w:rsid w:val="00A7489B"/>
    <w:rsid w:val="00A80BA4"/>
    <w:rsid w:val="00A833BF"/>
    <w:rsid w:val="00A87C05"/>
    <w:rsid w:val="00A91882"/>
    <w:rsid w:val="00A92F17"/>
    <w:rsid w:val="00A93007"/>
    <w:rsid w:val="00A95851"/>
    <w:rsid w:val="00AA0BF4"/>
    <w:rsid w:val="00AA3855"/>
    <w:rsid w:val="00AA433E"/>
    <w:rsid w:val="00AA5804"/>
    <w:rsid w:val="00AB0872"/>
    <w:rsid w:val="00AB122D"/>
    <w:rsid w:val="00AB1AE7"/>
    <w:rsid w:val="00AB1D42"/>
    <w:rsid w:val="00AB2028"/>
    <w:rsid w:val="00AB2BE8"/>
    <w:rsid w:val="00AD02BE"/>
    <w:rsid w:val="00AE0E4E"/>
    <w:rsid w:val="00AE501D"/>
    <w:rsid w:val="00AE5C04"/>
    <w:rsid w:val="00AF01B0"/>
    <w:rsid w:val="00AF03CB"/>
    <w:rsid w:val="00AF21CB"/>
    <w:rsid w:val="00AF5A12"/>
    <w:rsid w:val="00AF7EAA"/>
    <w:rsid w:val="00B00F43"/>
    <w:rsid w:val="00B02C16"/>
    <w:rsid w:val="00B07AF9"/>
    <w:rsid w:val="00B1251B"/>
    <w:rsid w:val="00B12FA2"/>
    <w:rsid w:val="00B133C0"/>
    <w:rsid w:val="00B178D3"/>
    <w:rsid w:val="00B17E7A"/>
    <w:rsid w:val="00B21077"/>
    <w:rsid w:val="00B2472E"/>
    <w:rsid w:val="00B251F8"/>
    <w:rsid w:val="00B30E31"/>
    <w:rsid w:val="00B3116E"/>
    <w:rsid w:val="00B3405D"/>
    <w:rsid w:val="00B3583B"/>
    <w:rsid w:val="00B36DA5"/>
    <w:rsid w:val="00B40599"/>
    <w:rsid w:val="00B40CB6"/>
    <w:rsid w:val="00B446A1"/>
    <w:rsid w:val="00B50694"/>
    <w:rsid w:val="00B541B5"/>
    <w:rsid w:val="00B54D48"/>
    <w:rsid w:val="00B55FDF"/>
    <w:rsid w:val="00B576F8"/>
    <w:rsid w:val="00B60C43"/>
    <w:rsid w:val="00B654F5"/>
    <w:rsid w:val="00B662FA"/>
    <w:rsid w:val="00B67C2D"/>
    <w:rsid w:val="00B738F4"/>
    <w:rsid w:val="00B7585A"/>
    <w:rsid w:val="00B75C7B"/>
    <w:rsid w:val="00B75E37"/>
    <w:rsid w:val="00B81B91"/>
    <w:rsid w:val="00B8205A"/>
    <w:rsid w:val="00B84788"/>
    <w:rsid w:val="00B86062"/>
    <w:rsid w:val="00B86928"/>
    <w:rsid w:val="00B86939"/>
    <w:rsid w:val="00B90198"/>
    <w:rsid w:val="00B90A02"/>
    <w:rsid w:val="00B915A0"/>
    <w:rsid w:val="00B91AF5"/>
    <w:rsid w:val="00B92EB8"/>
    <w:rsid w:val="00B93238"/>
    <w:rsid w:val="00B951E1"/>
    <w:rsid w:val="00BA030E"/>
    <w:rsid w:val="00BA1B53"/>
    <w:rsid w:val="00BA2F24"/>
    <w:rsid w:val="00BA4DAD"/>
    <w:rsid w:val="00BA5492"/>
    <w:rsid w:val="00BA5652"/>
    <w:rsid w:val="00BA5B9F"/>
    <w:rsid w:val="00BB0A32"/>
    <w:rsid w:val="00BB0D5C"/>
    <w:rsid w:val="00BB1D35"/>
    <w:rsid w:val="00BB1F0B"/>
    <w:rsid w:val="00BB494C"/>
    <w:rsid w:val="00BC1CDF"/>
    <w:rsid w:val="00BC310F"/>
    <w:rsid w:val="00BC3C54"/>
    <w:rsid w:val="00BC4655"/>
    <w:rsid w:val="00BC6371"/>
    <w:rsid w:val="00BC7C4F"/>
    <w:rsid w:val="00BD3D2C"/>
    <w:rsid w:val="00BD4860"/>
    <w:rsid w:val="00BD4967"/>
    <w:rsid w:val="00BD5E48"/>
    <w:rsid w:val="00BD6D7E"/>
    <w:rsid w:val="00BD7F00"/>
    <w:rsid w:val="00BE1447"/>
    <w:rsid w:val="00BE227B"/>
    <w:rsid w:val="00BE47B0"/>
    <w:rsid w:val="00BF37C8"/>
    <w:rsid w:val="00BF40C4"/>
    <w:rsid w:val="00BF52ED"/>
    <w:rsid w:val="00C00422"/>
    <w:rsid w:val="00C030E2"/>
    <w:rsid w:val="00C049B7"/>
    <w:rsid w:val="00C05296"/>
    <w:rsid w:val="00C06245"/>
    <w:rsid w:val="00C070B3"/>
    <w:rsid w:val="00C1473D"/>
    <w:rsid w:val="00C15373"/>
    <w:rsid w:val="00C15F09"/>
    <w:rsid w:val="00C16396"/>
    <w:rsid w:val="00C203A0"/>
    <w:rsid w:val="00C210D8"/>
    <w:rsid w:val="00C21589"/>
    <w:rsid w:val="00C217C4"/>
    <w:rsid w:val="00C25897"/>
    <w:rsid w:val="00C311E2"/>
    <w:rsid w:val="00C32A70"/>
    <w:rsid w:val="00C340F5"/>
    <w:rsid w:val="00C35900"/>
    <w:rsid w:val="00C42656"/>
    <w:rsid w:val="00C438B8"/>
    <w:rsid w:val="00C43D00"/>
    <w:rsid w:val="00C520A0"/>
    <w:rsid w:val="00C522D8"/>
    <w:rsid w:val="00C5265E"/>
    <w:rsid w:val="00C543CE"/>
    <w:rsid w:val="00C62949"/>
    <w:rsid w:val="00C62CBF"/>
    <w:rsid w:val="00C65005"/>
    <w:rsid w:val="00C70DE5"/>
    <w:rsid w:val="00C71102"/>
    <w:rsid w:val="00C7130C"/>
    <w:rsid w:val="00C86DB9"/>
    <w:rsid w:val="00C91FB9"/>
    <w:rsid w:val="00CA4FA0"/>
    <w:rsid w:val="00CA68C6"/>
    <w:rsid w:val="00CB12F8"/>
    <w:rsid w:val="00CB33E9"/>
    <w:rsid w:val="00CB547E"/>
    <w:rsid w:val="00CB71C9"/>
    <w:rsid w:val="00CC35E1"/>
    <w:rsid w:val="00CC4520"/>
    <w:rsid w:val="00CD0123"/>
    <w:rsid w:val="00CD74B9"/>
    <w:rsid w:val="00CE0C4C"/>
    <w:rsid w:val="00CE1F93"/>
    <w:rsid w:val="00CE3D4B"/>
    <w:rsid w:val="00CE6266"/>
    <w:rsid w:val="00CE6328"/>
    <w:rsid w:val="00CF2726"/>
    <w:rsid w:val="00CF3F32"/>
    <w:rsid w:val="00CF4B18"/>
    <w:rsid w:val="00CF7707"/>
    <w:rsid w:val="00D01E58"/>
    <w:rsid w:val="00D02F61"/>
    <w:rsid w:val="00D03826"/>
    <w:rsid w:val="00D03B96"/>
    <w:rsid w:val="00D05E24"/>
    <w:rsid w:val="00D05FA4"/>
    <w:rsid w:val="00D06D30"/>
    <w:rsid w:val="00D271CD"/>
    <w:rsid w:val="00D276E4"/>
    <w:rsid w:val="00D3057F"/>
    <w:rsid w:val="00D32BF4"/>
    <w:rsid w:val="00D33A4A"/>
    <w:rsid w:val="00D400E5"/>
    <w:rsid w:val="00D40955"/>
    <w:rsid w:val="00D477A7"/>
    <w:rsid w:val="00D503B0"/>
    <w:rsid w:val="00D533A3"/>
    <w:rsid w:val="00D53BA7"/>
    <w:rsid w:val="00D556C1"/>
    <w:rsid w:val="00D57F3C"/>
    <w:rsid w:val="00D608D8"/>
    <w:rsid w:val="00D62B4A"/>
    <w:rsid w:val="00D639AB"/>
    <w:rsid w:val="00D706DC"/>
    <w:rsid w:val="00D714E5"/>
    <w:rsid w:val="00D717E9"/>
    <w:rsid w:val="00D71EBD"/>
    <w:rsid w:val="00D7361C"/>
    <w:rsid w:val="00D73EB9"/>
    <w:rsid w:val="00D75AF0"/>
    <w:rsid w:val="00D77BFA"/>
    <w:rsid w:val="00D80D99"/>
    <w:rsid w:val="00D8163A"/>
    <w:rsid w:val="00D8468E"/>
    <w:rsid w:val="00D925A3"/>
    <w:rsid w:val="00D946E9"/>
    <w:rsid w:val="00D952AE"/>
    <w:rsid w:val="00DA13E0"/>
    <w:rsid w:val="00DA1FCB"/>
    <w:rsid w:val="00DA25CE"/>
    <w:rsid w:val="00DA3D17"/>
    <w:rsid w:val="00DA3DAB"/>
    <w:rsid w:val="00DB174D"/>
    <w:rsid w:val="00DB6EA0"/>
    <w:rsid w:val="00DC15A4"/>
    <w:rsid w:val="00DC2145"/>
    <w:rsid w:val="00DD37B3"/>
    <w:rsid w:val="00DD4624"/>
    <w:rsid w:val="00DD5FAA"/>
    <w:rsid w:val="00DD6321"/>
    <w:rsid w:val="00DD70BA"/>
    <w:rsid w:val="00DE4665"/>
    <w:rsid w:val="00DE58FA"/>
    <w:rsid w:val="00DE5A21"/>
    <w:rsid w:val="00DF1119"/>
    <w:rsid w:val="00DF2BC5"/>
    <w:rsid w:val="00DF4E02"/>
    <w:rsid w:val="00DF6A70"/>
    <w:rsid w:val="00E00237"/>
    <w:rsid w:val="00E0215E"/>
    <w:rsid w:val="00E02D9B"/>
    <w:rsid w:val="00E0447A"/>
    <w:rsid w:val="00E05061"/>
    <w:rsid w:val="00E07C95"/>
    <w:rsid w:val="00E10A9A"/>
    <w:rsid w:val="00E115F5"/>
    <w:rsid w:val="00E128EF"/>
    <w:rsid w:val="00E12958"/>
    <w:rsid w:val="00E17158"/>
    <w:rsid w:val="00E20640"/>
    <w:rsid w:val="00E21856"/>
    <w:rsid w:val="00E22117"/>
    <w:rsid w:val="00E23C45"/>
    <w:rsid w:val="00E24A54"/>
    <w:rsid w:val="00E26E00"/>
    <w:rsid w:val="00E27281"/>
    <w:rsid w:val="00E27D1C"/>
    <w:rsid w:val="00E30A22"/>
    <w:rsid w:val="00E30ADE"/>
    <w:rsid w:val="00E346F3"/>
    <w:rsid w:val="00E34C72"/>
    <w:rsid w:val="00E4039A"/>
    <w:rsid w:val="00E43F63"/>
    <w:rsid w:val="00E44374"/>
    <w:rsid w:val="00E4677D"/>
    <w:rsid w:val="00E505D4"/>
    <w:rsid w:val="00E53F41"/>
    <w:rsid w:val="00E570B7"/>
    <w:rsid w:val="00E5779C"/>
    <w:rsid w:val="00E625FF"/>
    <w:rsid w:val="00E62EE6"/>
    <w:rsid w:val="00E63888"/>
    <w:rsid w:val="00E647C2"/>
    <w:rsid w:val="00E6614D"/>
    <w:rsid w:val="00E72A8C"/>
    <w:rsid w:val="00E751D8"/>
    <w:rsid w:val="00E7574B"/>
    <w:rsid w:val="00E7703B"/>
    <w:rsid w:val="00E7729F"/>
    <w:rsid w:val="00E8006C"/>
    <w:rsid w:val="00E82EB8"/>
    <w:rsid w:val="00E849EC"/>
    <w:rsid w:val="00E84AEA"/>
    <w:rsid w:val="00E84CD0"/>
    <w:rsid w:val="00E85634"/>
    <w:rsid w:val="00E86971"/>
    <w:rsid w:val="00EA2835"/>
    <w:rsid w:val="00EA555F"/>
    <w:rsid w:val="00EA6218"/>
    <w:rsid w:val="00EA78C8"/>
    <w:rsid w:val="00EB33C2"/>
    <w:rsid w:val="00EB6356"/>
    <w:rsid w:val="00EB76B8"/>
    <w:rsid w:val="00EB7F48"/>
    <w:rsid w:val="00EC2CF0"/>
    <w:rsid w:val="00EC4FDE"/>
    <w:rsid w:val="00ED33BD"/>
    <w:rsid w:val="00ED34B1"/>
    <w:rsid w:val="00ED3723"/>
    <w:rsid w:val="00ED3A5E"/>
    <w:rsid w:val="00ED72CE"/>
    <w:rsid w:val="00ED772B"/>
    <w:rsid w:val="00EE0F8B"/>
    <w:rsid w:val="00EF53AD"/>
    <w:rsid w:val="00EF787B"/>
    <w:rsid w:val="00EF7AB2"/>
    <w:rsid w:val="00F0580C"/>
    <w:rsid w:val="00F1039E"/>
    <w:rsid w:val="00F12B71"/>
    <w:rsid w:val="00F135D1"/>
    <w:rsid w:val="00F1709A"/>
    <w:rsid w:val="00F17909"/>
    <w:rsid w:val="00F262EE"/>
    <w:rsid w:val="00F334B8"/>
    <w:rsid w:val="00F400D2"/>
    <w:rsid w:val="00F4100D"/>
    <w:rsid w:val="00F4396F"/>
    <w:rsid w:val="00F45F53"/>
    <w:rsid w:val="00F465F8"/>
    <w:rsid w:val="00F51BB8"/>
    <w:rsid w:val="00F53CC8"/>
    <w:rsid w:val="00F54792"/>
    <w:rsid w:val="00F56C6E"/>
    <w:rsid w:val="00F61292"/>
    <w:rsid w:val="00F6322A"/>
    <w:rsid w:val="00F70303"/>
    <w:rsid w:val="00F71A42"/>
    <w:rsid w:val="00F81DFE"/>
    <w:rsid w:val="00F85B53"/>
    <w:rsid w:val="00F868CE"/>
    <w:rsid w:val="00F91CEB"/>
    <w:rsid w:val="00F934A0"/>
    <w:rsid w:val="00F942D8"/>
    <w:rsid w:val="00F951F2"/>
    <w:rsid w:val="00FA01E6"/>
    <w:rsid w:val="00FA14D2"/>
    <w:rsid w:val="00FA1E9B"/>
    <w:rsid w:val="00FA2ACD"/>
    <w:rsid w:val="00FA2BD4"/>
    <w:rsid w:val="00FA47F3"/>
    <w:rsid w:val="00FA75E2"/>
    <w:rsid w:val="00FB259A"/>
    <w:rsid w:val="00FB2A32"/>
    <w:rsid w:val="00FB733F"/>
    <w:rsid w:val="00FB742D"/>
    <w:rsid w:val="00FC1A70"/>
    <w:rsid w:val="00FC4DD6"/>
    <w:rsid w:val="00FC6024"/>
    <w:rsid w:val="00FC6D2C"/>
    <w:rsid w:val="00FC755E"/>
    <w:rsid w:val="00FE3EF6"/>
    <w:rsid w:val="00FE56CF"/>
    <w:rsid w:val="00FF299F"/>
    <w:rsid w:val="00FF5260"/>
    <w:rsid w:val="00FF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semiHidden/>
    <w:unhideWhenUsed/>
    <w:qFormat/>
    <w:rsid w:val="00C062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 w:type="paragraph" w:customStyle="1" w:styleId="yiv8772622970msonormal">
    <w:name w:val="yiv8772622970msonormal"/>
    <w:basedOn w:val="Normal"/>
    <w:rsid w:val="008F468F"/>
    <w:pPr>
      <w:spacing w:before="100" w:beforeAutospacing="1" w:after="100" w:afterAutospacing="1"/>
    </w:pPr>
    <w:rPr>
      <w:lang w:val="en-GB" w:eastAsia="en-GB"/>
    </w:rPr>
  </w:style>
  <w:style w:type="paragraph" w:customStyle="1" w:styleId="Body">
    <w:name w:val="Body"/>
    <w:rsid w:val="00D925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yiv7585568703font-georgia">
    <w:name w:val="yiv7585568703font-georgia"/>
    <w:basedOn w:val="DefaultParagraphFont"/>
    <w:rsid w:val="00360B15"/>
  </w:style>
  <w:style w:type="character" w:customStyle="1" w:styleId="d2edcug0">
    <w:name w:val="d2edcug0"/>
    <w:basedOn w:val="DefaultParagraphFont"/>
    <w:rsid w:val="00360B15"/>
  </w:style>
  <w:style w:type="paragraph" w:customStyle="1" w:styleId="css-1yqigsj">
    <w:name w:val="css-1yqigsj"/>
    <w:basedOn w:val="Normal"/>
    <w:rsid w:val="0039709D"/>
    <w:pPr>
      <w:spacing w:before="100" w:beforeAutospacing="1" w:after="100" w:afterAutospacing="1"/>
    </w:pPr>
    <w:rPr>
      <w:lang w:val="en-GB" w:eastAsia="en-GB"/>
    </w:rPr>
  </w:style>
  <w:style w:type="character" w:customStyle="1" w:styleId="Heading5Char">
    <w:name w:val="Heading 5 Char"/>
    <w:basedOn w:val="DefaultParagraphFont"/>
    <w:link w:val="Heading5"/>
    <w:uiPriority w:val="9"/>
    <w:rsid w:val="00C06245"/>
    <w:rPr>
      <w:rFonts w:asciiTheme="majorHAnsi" w:eastAsiaTheme="majorEastAsia" w:hAnsiTheme="majorHAnsi" w:cstheme="majorBidi"/>
      <w:color w:val="243F60" w:themeColor="accent1" w:themeShade="7F"/>
      <w:sz w:val="24"/>
      <w:szCs w:val="24"/>
      <w:lang w:val="en-US" w:eastAsia="en-US"/>
    </w:rPr>
  </w:style>
  <w:style w:type="character" w:customStyle="1" w:styleId="markedcontent">
    <w:name w:val="markedcontent"/>
    <w:basedOn w:val="DefaultParagraphFont"/>
    <w:rsid w:val="009A1C91"/>
  </w:style>
  <w:style w:type="character" w:customStyle="1" w:styleId="author-a-z66zz72zmomz122zfz68z9z87zz122zqz71zz88ztt">
    <w:name w:val="author-a-z66zz72zmomz122zfz68z9z87zz122zqz71zz88ztt"/>
    <w:basedOn w:val="DefaultParagraphFont"/>
    <w:rsid w:val="0002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paragraph" w:styleId="Heading3">
    <w:name w:val="heading 3"/>
    <w:basedOn w:val="Normal"/>
    <w:next w:val="Normal"/>
    <w:link w:val="Heading3Char"/>
    <w:semiHidden/>
    <w:unhideWhenUsed/>
    <w:qFormat/>
    <w:rsid w:val="00AA5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52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paragraph" w:styleId="Heading5">
    <w:name w:val="heading 5"/>
    <w:basedOn w:val="Normal"/>
    <w:next w:val="Normal"/>
    <w:link w:val="Heading5Char"/>
    <w:semiHidden/>
    <w:unhideWhenUsed/>
    <w:qFormat/>
    <w:rsid w:val="00C062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Heading1Alt">
    <w:name w:val="Heading 1 Alt"/>
    <w:basedOn w:val="Normal"/>
    <w:uiPriority w:val="1"/>
    <w:qFormat/>
    <w:rsid w:val="00866596"/>
    <w:pPr>
      <w:widowControl w:val="0"/>
      <w:autoSpaceDE w:val="0"/>
      <w:autoSpaceDN w:val="0"/>
      <w:adjustRightInd w:val="0"/>
      <w:spacing w:before="120" w:after="200" w:line="180" w:lineRule="auto"/>
    </w:pPr>
    <w:rPr>
      <w:rFonts w:ascii="Calibri Light" w:hAnsi="Calibri Light" w:cs="Georgia"/>
      <w:b/>
      <w:caps/>
      <w:color w:val="001F5F"/>
      <w:sz w:val="56"/>
      <w:szCs w:val="22"/>
    </w:rPr>
  </w:style>
  <w:style w:type="character" w:styleId="Strong">
    <w:name w:val="Strong"/>
    <w:basedOn w:val="DefaultParagraphFont"/>
    <w:uiPriority w:val="22"/>
    <w:qFormat/>
    <w:rsid w:val="000E402B"/>
    <w:rPr>
      <w:b/>
      <w:bCs/>
    </w:rPr>
  </w:style>
  <w:style w:type="paragraph" w:styleId="ListParagraph">
    <w:name w:val="List Paragraph"/>
    <w:basedOn w:val="Normal"/>
    <w:uiPriority w:val="34"/>
    <w:qFormat/>
    <w:rsid w:val="00661F45"/>
    <w:pPr>
      <w:ind w:left="720"/>
      <w:contextualSpacing/>
    </w:pPr>
  </w:style>
  <w:style w:type="paragraph" w:styleId="NormalWeb">
    <w:name w:val="Normal (Web)"/>
    <w:basedOn w:val="Normal"/>
    <w:uiPriority w:val="99"/>
    <w:unhideWhenUsed/>
    <w:rsid w:val="001B13EA"/>
    <w:pPr>
      <w:spacing w:before="100" w:beforeAutospacing="1" w:after="100" w:afterAutospacing="1"/>
    </w:pPr>
    <w:rPr>
      <w:lang w:val="en-GB" w:eastAsia="en-GB"/>
    </w:rPr>
  </w:style>
  <w:style w:type="character" w:styleId="Emphasis">
    <w:name w:val="Emphasis"/>
    <w:basedOn w:val="DefaultParagraphFont"/>
    <w:uiPriority w:val="20"/>
    <w:qFormat/>
    <w:rsid w:val="001C2376"/>
    <w:rPr>
      <w:i/>
      <w:iCs/>
    </w:rPr>
  </w:style>
  <w:style w:type="paragraph" w:customStyle="1" w:styleId="Default">
    <w:name w:val="Default"/>
    <w:rsid w:val="00AB122D"/>
    <w:pPr>
      <w:autoSpaceDE w:val="0"/>
      <w:autoSpaceDN w:val="0"/>
      <w:adjustRightInd w:val="0"/>
    </w:pPr>
    <w:rPr>
      <w:color w:val="000000"/>
      <w:sz w:val="24"/>
      <w:szCs w:val="24"/>
    </w:rPr>
  </w:style>
  <w:style w:type="paragraph" w:styleId="Title">
    <w:name w:val="Title"/>
    <w:basedOn w:val="Normal"/>
    <w:next w:val="Normal"/>
    <w:link w:val="TitleChar"/>
    <w:qFormat/>
    <w:rsid w:val="002E7E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7EBC"/>
    <w:rPr>
      <w:rFonts w:asciiTheme="majorHAnsi" w:eastAsiaTheme="majorEastAsia" w:hAnsiTheme="majorHAnsi" w:cstheme="majorBidi"/>
      <w:color w:val="17365D" w:themeColor="text2" w:themeShade="BF"/>
      <w:spacing w:val="5"/>
      <w:kern w:val="28"/>
      <w:sz w:val="52"/>
      <w:szCs w:val="52"/>
      <w:lang w:val="en-US" w:eastAsia="en-US"/>
    </w:rPr>
  </w:style>
  <w:style w:type="paragraph" w:styleId="Header">
    <w:name w:val="header"/>
    <w:basedOn w:val="Normal"/>
    <w:link w:val="HeaderChar"/>
    <w:unhideWhenUsed/>
    <w:rsid w:val="008B53BA"/>
    <w:pPr>
      <w:tabs>
        <w:tab w:val="center" w:pos="4513"/>
        <w:tab w:val="right" w:pos="9026"/>
      </w:tabs>
    </w:pPr>
  </w:style>
  <w:style w:type="character" w:customStyle="1" w:styleId="HeaderChar">
    <w:name w:val="Header Char"/>
    <w:basedOn w:val="DefaultParagraphFont"/>
    <w:link w:val="Header"/>
    <w:rsid w:val="008B53BA"/>
    <w:rPr>
      <w:sz w:val="24"/>
      <w:szCs w:val="24"/>
      <w:lang w:val="en-US" w:eastAsia="en-US"/>
    </w:rPr>
  </w:style>
  <w:style w:type="paragraph" w:styleId="Footer">
    <w:name w:val="footer"/>
    <w:basedOn w:val="Normal"/>
    <w:link w:val="FooterChar"/>
    <w:unhideWhenUsed/>
    <w:rsid w:val="008B53BA"/>
    <w:pPr>
      <w:tabs>
        <w:tab w:val="center" w:pos="4513"/>
        <w:tab w:val="right" w:pos="9026"/>
      </w:tabs>
    </w:pPr>
  </w:style>
  <w:style w:type="character" w:customStyle="1" w:styleId="FooterChar">
    <w:name w:val="Footer Char"/>
    <w:basedOn w:val="DefaultParagraphFont"/>
    <w:link w:val="Footer"/>
    <w:rsid w:val="008B53BA"/>
    <w:rPr>
      <w:sz w:val="24"/>
      <w:szCs w:val="24"/>
      <w:lang w:val="en-US" w:eastAsia="en-US"/>
    </w:rPr>
  </w:style>
  <w:style w:type="paragraph" w:customStyle="1" w:styleId="yiv3047543150size-16">
    <w:name w:val="yiv3047543150size-16"/>
    <w:basedOn w:val="Normal"/>
    <w:rsid w:val="00943F53"/>
    <w:pPr>
      <w:spacing w:before="100" w:beforeAutospacing="1" w:after="100" w:afterAutospacing="1"/>
    </w:pPr>
    <w:rPr>
      <w:lang w:val="en-GB" w:eastAsia="en-GB"/>
    </w:rPr>
  </w:style>
  <w:style w:type="character" w:customStyle="1" w:styleId="yiv3047543150font-georgia">
    <w:name w:val="yiv3047543150font-georgia"/>
    <w:basedOn w:val="DefaultParagraphFont"/>
    <w:rsid w:val="00943F53"/>
  </w:style>
  <w:style w:type="paragraph" w:styleId="HTMLPreformatted">
    <w:name w:val="HTML Preformatted"/>
    <w:basedOn w:val="Normal"/>
    <w:link w:val="HTMLPreformattedChar"/>
    <w:uiPriority w:val="99"/>
    <w:semiHidden/>
    <w:unhideWhenUsed/>
    <w:rsid w:val="0080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01E39"/>
    <w:rPr>
      <w:rFonts w:ascii="Courier New" w:hAnsi="Courier New" w:cs="Courier New"/>
    </w:rPr>
  </w:style>
  <w:style w:type="character" w:customStyle="1" w:styleId="Heading4Char">
    <w:name w:val="Heading 4 Char"/>
    <w:basedOn w:val="DefaultParagraphFont"/>
    <w:link w:val="Heading4"/>
    <w:uiPriority w:val="9"/>
    <w:semiHidden/>
    <w:rsid w:val="002C3520"/>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semiHidden/>
    <w:rsid w:val="00AA5804"/>
    <w:rPr>
      <w:rFonts w:asciiTheme="majorHAnsi" w:eastAsiaTheme="majorEastAsia" w:hAnsiTheme="majorHAnsi" w:cstheme="majorBidi"/>
      <w:b/>
      <w:bCs/>
      <w:color w:val="4F81BD" w:themeColor="accent1"/>
      <w:sz w:val="24"/>
      <w:szCs w:val="24"/>
      <w:lang w:val="en-US" w:eastAsia="en-US"/>
    </w:rPr>
  </w:style>
  <w:style w:type="paragraph" w:customStyle="1" w:styleId="css-38z03z">
    <w:name w:val="css-38z03z"/>
    <w:basedOn w:val="Normal"/>
    <w:rsid w:val="00D33A4A"/>
    <w:pPr>
      <w:spacing w:before="100" w:beforeAutospacing="1" w:after="100" w:afterAutospacing="1"/>
    </w:pPr>
    <w:rPr>
      <w:lang w:val="en-GB" w:eastAsia="en-GB"/>
    </w:rPr>
  </w:style>
  <w:style w:type="paragraph" w:customStyle="1" w:styleId="yiv0280851585size-16">
    <w:name w:val="yiv0280851585size-16"/>
    <w:basedOn w:val="Normal"/>
    <w:rsid w:val="0016600C"/>
    <w:pPr>
      <w:spacing w:before="100" w:beforeAutospacing="1" w:after="100" w:afterAutospacing="1"/>
    </w:pPr>
    <w:rPr>
      <w:lang w:val="en-GB" w:eastAsia="en-GB"/>
    </w:rPr>
  </w:style>
  <w:style w:type="character" w:customStyle="1" w:styleId="yiv0280851585font-georgia">
    <w:name w:val="yiv0280851585font-georgia"/>
    <w:basedOn w:val="DefaultParagraphFont"/>
    <w:rsid w:val="0016600C"/>
  </w:style>
  <w:style w:type="paragraph" w:customStyle="1" w:styleId="yiv8772622970msonormal">
    <w:name w:val="yiv8772622970msonormal"/>
    <w:basedOn w:val="Normal"/>
    <w:rsid w:val="008F468F"/>
    <w:pPr>
      <w:spacing w:before="100" w:beforeAutospacing="1" w:after="100" w:afterAutospacing="1"/>
    </w:pPr>
    <w:rPr>
      <w:lang w:val="en-GB" w:eastAsia="en-GB"/>
    </w:rPr>
  </w:style>
  <w:style w:type="paragraph" w:customStyle="1" w:styleId="Body">
    <w:name w:val="Body"/>
    <w:rsid w:val="00D925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yiv7585568703font-georgia">
    <w:name w:val="yiv7585568703font-georgia"/>
    <w:basedOn w:val="DefaultParagraphFont"/>
    <w:rsid w:val="00360B15"/>
  </w:style>
  <w:style w:type="character" w:customStyle="1" w:styleId="d2edcug0">
    <w:name w:val="d2edcug0"/>
    <w:basedOn w:val="DefaultParagraphFont"/>
    <w:rsid w:val="00360B15"/>
  </w:style>
  <w:style w:type="paragraph" w:customStyle="1" w:styleId="css-1yqigsj">
    <w:name w:val="css-1yqigsj"/>
    <w:basedOn w:val="Normal"/>
    <w:rsid w:val="0039709D"/>
    <w:pPr>
      <w:spacing w:before="100" w:beforeAutospacing="1" w:after="100" w:afterAutospacing="1"/>
    </w:pPr>
    <w:rPr>
      <w:lang w:val="en-GB" w:eastAsia="en-GB"/>
    </w:rPr>
  </w:style>
  <w:style w:type="character" w:customStyle="1" w:styleId="Heading5Char">
    <w:name w:val="Heading 5 Char"/>
    <w:basedOn w:val="DefaultParagraphFont"/>
    <w:link w:val="Heading5"/>
    <w:uiPriority w:val="9"/>
    <w:rsid w:val="00C06245"/>
    <w:rPr>
      <w:rFonts w:asciiTheme="majorHAnsi" w:eastAsiaTheme="majorEastAsia" w:hAnsiTheme="majorHAnsi" w:cstheme="majorBidi"/>
      <w:color w:val="243F60" w:themeColor="accent1" w:themeShade="7F"/>
      <w:sz w:val="24"/>
      <w:szCs w:val="24"/>
      <w:lang w:val="en-US" w:eastAsia="en-US"/>
    </w:rPr>
  </w:style>
  <w:style w:type="character" w:customStyle="1" w:styleId="markedcontent">
    <w:name w:val="markedcontent"/>
    <w:basedOn w:val="DefaultParagraphFont"/>
    <w:rsid w:val="009A1C91"/>
  </w:style>
  <w:style w:type="character" w:customStyle="1" w:styleId="author-a-z66zz72zmomz122zfz68z9z87zz122zqz71zz88ztt">
    <w:name w:val="author-a-z66zz72zmomz122zfz68z9z87zz122zqz71zz88ztt"/>
    <w:basedOn w:val="DefaultParagraphFont"/>
    <w:rsid w:val="0002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460">
      <w:bodyDiv w:val="1"/>
      <w:marLeft w:val="0"/>
      <w:marRight w:val="0"/>
      <w:marTop w:val="0"/>
      <w:marBottom w:val="0"/>
      <w:divBdr>
        <w:top w:val="none" w:sz="0" w:space="0" w:color="auto"/>
        <w:left w:val="none" w:sz="0" w:space="0" w:color="auto"/>
        <w:bottom w:val="none" w:sz="0" w:space="0" w:color="auto"/>
        <w:right w:val="none" w:sz="0" w:space="0" w:color="auto"/>
      </w:divBdr>
    </w:div>
    <w:div w:id="83042133">
      <w:bodyDiv w:val="1"/>
      <w:marLeft w:val="0"/>
      <w:marRight w:val="0"/>
      <w:marTop w:val="0"/>
      <w:marBottom w:val="0"/>
      <w:divBdr>
        <w:top w:val="none" w:sz="0" w:space="0" w:color="auto"/>
        <w:left w:val="none" w:sz="0" w:space="0" w:color="auto"/>
        <w:bottom w:val="none" w:sz="0" w:space="0" w:color="auto"/>
        <w:right w:val="none" w:sz="0" w:space="0" w:color="auto"/>
      </w:divBdr>
      <w:divsChild>
        <w:div w:id="447505684">
          <w:marLeft w:val="0"/>
          <w:marRight w:val="0"/>
          <w:marTop w:val="0"/>
          <w:marBottom w:val="0"/>
          <w:divBdr>
            <w:top w:val="none" w:sz="0" w:space="0" w:color="auto"/>
            <w:left w:val="none" w:sz="0" w:space="0" w:color="auto"/>
            <w:bottom w:val="none" w:sz="0" w:space="0" w:color="auto"/>
            <w:right w:val="none" w:sz="0" w:space="0" w:color="auto"/>
          </w:divBdr>
        </w:div>
        <w:div w:id="1318681645">
          <w:marLeft w:val="0"/>
          <w:marRight w:val="0"/>
          <w:marTop w:val="0"/>
          <w:marBottom w:val="0"/>
          <w:divBdr>
            <w:top w:val="none" w:sz="0" w:space="0" w:color="auto"/>
            <w:left w:val="none" w:sz="0" w:space="0" w:color="auto"/>
            <w:bottom w:val="none" w:sz="0" w:space="0" w:color="auto"/>
            <w:right w:val="none" w:sz="0" w:space="0" w:color="auto"/>
          </w:divBdr>
        </w:div>
      </w:divsChild>
    </w:div>
    <w:div w:id="91823742">
      <w:bodyDiv w:val="1"/>
      <w:marLeft w:val="0"/>
      <w:marRight w:val="0"/>
      <w:marTop w:val="0"/>
      <w:marBottom w:val="0"/>
      <w:divBdr>
        <w:top w:val="none" w:sz="0" w:space="0" w:color="auto"/>
        <w:left w:val="none" w:sz="0" w:space="0" w:color="auto"/>
        <w:bottom w:val="none" w:sz="0" w:space="0" w:color="auto"/>
        <w:right w:val="none" w:sz="0" w:space="0" w:color="auto"/>
      </w:divBdr>
    </w:div>
    <w:div w:id="92289906">
      <w:bodyDiv w:val="1"/>
      <w:marLeft w:val="0"/>
      <w:marRight w:val="0"/>
      <w:marTop w:val="0"/>
      <w:marBottom w:val="0"/>
      <w:divBdr>
        <w:top w:val="none" w:sz="0" w:space="0" w:color="auto"/>
        <w:left w:val="none" w:sz="0" w:space="0" w:color="auto"/>
        <w:bottom w:val="none" w:sz="0" w:space="0" w:color="auto"/>
        <w:right w:val="none" w:sz="0" w:space="0" w:color="auto"/>
      </w:divBdr>
    </w:div>
    <w:div w:id="184291822">
      <w:bodyDiv w:val="1"/>
      <w:marLeft w:val="0"/>
      <w:marRight w:val="0"/>
      <w:marTop w:val="0"/>
      <w:marBottom w:val="0"/>
      <w:divBdr>
        <w:top w:val="none" w:sz="0" w:space="0" w:color="auto"/>
        <w:left w:val="none" w:sz="0" w:space="0" w:color="auto"/>
        <w:bottom w:val="none" w:sz="0" w:space="0" w:color="auto"/>
        <w:right w:val="none" w:sz="0" w:space="0" w:color="auto"/>
      </w:divBdr>
    </w:div>
    <w:div w:id="246692503">
      <w:bodyDiv w:val="1"/>
      <w:marLeft w:val="0"/>
      <w:marRight w:val="0"/>
      <w:marTop w:val="0"/>
      <w:marBottom w:val="0"/>
      <w:divBdr>
        <w:top w:val="none" w:sz="0" w:space="0" w:color="auto"/>
        <w:left w:val="none" w:sz="0" w:space="0" w:color="auto"/>
        <w:bottom w:val="none" w:sz="0" w:space="0" w:color="auto"/>
        <w:right w:val="none" w:sz="0" w:space="0" w:color="auto"/>
      </w:divBdr>
    </w:div>
    <w:div w:id="303851476">
      <w:bodyDiv w:val="1"/>
      <w:marLeft w:val="0"/>
      <w:marRight w:val="0"/>
      <w:marTop w:val="0"/>
      <w:marBottom w:val="0"/>
      <w:divBdr>
        <w:top w:val="none" w:sz="0" w:space="0" w:color="auto"/>
        <w:left w:val="none" w:sz="0" w:space="0" w:color="auto"/>
        <w:bottom w:val="none" w:sz="0" w:space="0" w:color="auto"/>
        <w:right w:val="none" w:sz="0" w:space="0" w:color="auto"/>
      </w:divBdr>
      <w:divsChild>
        <w:div w:id="566578222">
          <w:marLeft w:val="300"/>
          <w:marRight w:val="300"/>
          <w:marTop w:val="0"/>
          <w:marBottom w:val="0"/>
          <w:divBdr>
            <w:top w:val="none" w:sz="0" w:space="0" w:color="auto"/>
            <w:left w:val="none" w:sz="0" w:space="0" w:color="auto"/>
            <w:bottom w:val="none" w:sz="0" w:space="0" w:color="auto"/>
            <w:right w:val="none" w:sz="0" w:space="0" w:color="auto"/>
          </w:divBdr>
          <w:divsChild>
            <w:div w:id="609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0934">
      <w:bodyDiv w:val="1"/>
      <w:marLeft w:val="0"/>
      <w:marRight w:val="0"/>
      <w:marTop w:val="0"/>
      <w:marBottom w:val="0"/>
      <w:divBdr>
        <w:top w:val="none" w:sz="0" w:space="0" w:color="auto"/>
        <w:left w:val="none" w:sz="0" w:space="0" w:color="auto"/>
        <w:bottom w:val="none" w:sz="0" w:space="0" w:color="auto"/>
        <w:right w:val="none" w:sz="0" w:space="0" w:color="auto"/>
      </w:divBdr>
    </w:div>
    <w:div w:id="361323121">
      <w:bodyDiv w:val="1"/>
      <w:marLeft w:val="0"/>
      <w:marRight w:val="0"/>
      <w:marTop w:val="0"/>
      <w:marBottom w:val="0"/>
      <w:divBdr>
        <w:top w:val="none" w:sz="0" w:space="0" w:color="auto"/>
        <w:left w:val="none" w:sz="0" w:space="0" w:color="auto"/>
        <w:bottom w:val="none" w:sz="0" w:space="0" w:color="auto"/>
        <w:right w:val="none" w:sz="0" w:space="0" w:color="auto"/>
      </w:divBdr>
    </w:div>
    <w:div w:id="391512281">
      <w:bodyDiv w:val="1"/>
      <w:marLeft w:val="0"/>
      <w:marRight w:val="0"/>
      <w:marTop w:val="0"/>
      <w:marBottom w:val="0"/>
      <w:divBdr>
        <w:top w:val="none" w:sz="0" w:space="0" w:color="auto"/>
        <w:left w:val="none" w:sz="0" w:space="0" w:color="auto"/>
        <w:bottom w:val="none" w:sz="0" w:space="0" w:color="auto"/>
        <w:right w:val="none" w:sz="0" w:space="0" w:color="auto"/>
      </w:divBdr>
      <w:divsChild>
        <w:div w:id="353384112">
          <w:marLeft w:val="0"/>
          <w:marRight w:val="0"/>
          <w:marTop w:val="0"/>
          <w:marBottom w:val="0"/>
          <w:divBdr>
            <w:top w:val="none" w:sz="0" w:space="0" w:color="auto"/>
            <w:left w:val="none" w:sz="0" w:space="0" w:color="auto"/>
            <w:bottom w:val="none" w:sz="0" w:space="0" w:color="auto"/>
            <w:right w:val="none" w:sz="0" w:space="0" w:color="auto"/>
          </w:divBdr>
        </w:div>
      </w:divsChild>
    </w:div>
    <w:div w:id="441267091">
      <w:bodyDiv w:val="1"/>
      <w:marLeft w:val="0"/>
      <w:marRight w:val="0"/>
      <w:marTop w:val="0"/>
      <w:marBottom w:val="0"/>
      <w:divBdr>
        <w:top w:val="none" w:sz="0" w:space="0" w:color="auto"/>
        <w:left w:val="none" w:sz="0" w:space="0" w:color="auto"/>
        <w:bottom w:val="none" w:sz="0" w:space="0" w:color="auto"/>
        <w:right w:val="none" w:sz="0" w:space="0" w:color="auto"/>
      </w:divBdr>
    </w:div>
    <w:div w:id="492257178">
      <w:bodyDiv w:val="1"/>
      <w:marLeft w:val="0"/>
      <w:marRight w:val="0"/>
      <w:marTop w:val="0"/>
      <w:marBottom w:val="0"/>
      <w:divBdr>
        <w:top w:val="none" w:sz="0" w:space="0" w:color="auto"/>
        <w:left w:val="none" w:sz="0" w:space="0" w:color="auto"/>
        <w:bottom w:val="none" w:sz="0" w:space="0" w:color="auto"/>
        <w:right w:val="none" w:sz="0" w:space="0" w:color="auto"/>
      </w:divBdr>
    </w:div>
    <w:div w:id="544411666">
      <w:bodyDiv w:val="1"/>
      <w:marLeft w:val="0"/>
      <w:marRight w:val="0"/>
      <w:marTop w:val="0"/>
      <w:marBottom w:val="0"/>
      <w:divBdr>
        <w:top w:val="none" w:sz="0" w:space="0" w:color="auto"/>
        <w:left w:val="none" w:sz="0" w:space="0" w:color="auto"/>
        <w:bottom w:val="none" w:sz="0" w:space="0" w:color="auto"/>
        <w:right w:val="none" w:sz="0" w:space="0" w:color="auto"/>
      </w:divBdr>
    </w:div>
    <w:div w:id="588587399">
      <w:bodyDiv w:val="1"/>
      <w:marLeft w:val="0"/>
      <w:marRight w:val="0"/>
      <w:marTop w:val="0"/>
      <w:marBottom w:val="0"/>
      <w:divBdr>
        <w:top w:val="none" w:sz="0" w:space="0" w:color="auto"/>
        <w:left w:val="none" w:sz="0" w:space="0" w:color="auto"/>
        <w:bottom w:val="none" w:sz="0" w:space="0" w:color="auto"/>
        <w:right w:val="none" w:sz="0" w:space="0" w:color="auto"/>
      </w:divBdr>
      <w:divsChild>
        <w:div w:id="1707101067">
          <w:marLeft w:val="0"/>
          <w:marRight w:val="0"/>
          <w:marTop w:val="0"/>
          <w:marBottom w:val="0"/>
          <w:divBdr>
            <w:top w:val="none" w:sz="0" w:space="0" w:color="auto"/>
            <w:left w:val="none" w:sz="0" w:space="0" w:color="auto"/>
            <w:bottom w:val="none" w:sz="0" w:space="0" w:color="auto"/>
            <w:right w:val="none" w:sz="0" w:space="0" w:color="auto"/>
          </w:divBdr>
        </w:div>
      </w:divsChild>
    </w:div>
    <w:div w:id="594557959">
      <w:bodyDiv w:val="1"/>
      <w:marLeft w:val="0"/>
      <w:marRight w:val="0"/>
      <w:marTop w:val="0"/>
      <w:marBottom w:val="0"/>
      <w:divBdr>
        <w:top w:val="none" w:sz="0" w:space="0" w:color="auto"/>
        <w:left w:val="none" w:sz="0" w:space="0" w:color="auto"/>
        <w:bottom w:val="none" w:sz="0" w:space="0" w:color="auto"/>
        <w:right w:val="none" w:sz="0" w:space="0" w:color="auto"/>
      </w:divBdr>
    </w:div>
    <w:div w:id="627975849">
      <w:bodyDiv w:val="1"/>
      <w:marLeft w:val="0"/>
      <w:marRight w:val="0"/>
      <w:marTop w:val="0"/>
      <w:marBottom w:val="0"/>
      <w:divBdr>
        <w:top w:val="none" w:sz="0" w:space="0" w:color="auto"/>
        <w:left w:val="none" w:sz="0" w:space="0" w:color="auto"/>
        <w:bottom w:val="none" w:sz="0" w:space="0" w:color="auto"/>
        <w:right w:val="none" w:sz="0" w:space="0" w:color="auto"/>
      </w:divBdr>
    </w:div>
    <w:div w:id="687873159">
      <w:bodyDiv w:val="1"/>
      <w:marLeft w:val="0"/>
      <w:marRight w:val="0"/>
      <w:marTop w:val="0"/>
      <w:marBottom w:val="0"/>
      <w:divBdr>
        <w:top w:val="none" w:sz="0" w:space="0" w:color="auto"/>
        <w:left w:val="none" w:sz="0" w:space="0" w:color="auto"/>
        <w:bottom w:val="none" w:sz="0" w:space="0" w:color="auto"/>
        <w:right w:val="none" w:sz="0" w:space="0" w:color="auto"/>
      </w:divBdr>
    </w:div>
    <w:div w:id="695036552">
      <w:bodyDiv w:val="1"/>
      <w:marLeft w:val="0"/>
      <w:marRight w:val="0"/>
      <w:marTop w:val="0"/>
      <w:marBottom w:val="0"/>
      <w:divBdr>
        <w:top w:val="none" w:sz="0" w:space="0" w:color="auto"/>
        <w:left w:val="none" w:sz="0" w:space="0" w:color="auto"/>
        <w:bottom w:val="none" w:sz="0" w:space="0" w:color="auto"/>
        <w:right w:val="none" w:sz="0" w:space="0" w:color="auto"/>
      </w:divBdr>
      <w:divsChild>
        <w:div w:id="326245856">
          <w:marLeft w:val="0"/>
          <w:marRight w:val="0"/>
          <w:marTop w:val="0"/>
          <w:marBottom w:val="0"/>
          <w:divBdr>
            <w:top w:val="none" w:sz="0" w:space="0" w:color="auto"/>
            <w:left w:val="none" w:sz="0" w:space="0" w:color="auto"/>
            <w:bottom w:val="none" w:sz="0" w:space="0" w:color="auto"/>
            <w:right w:val="none" w:sz="0" w:space="0" w:color="auto"/>
          </w:divBdr>
        </w:div>
      </w:divsChild>
    </w:div>
    <w:div w:id="752169019">
      <w:bodyDiv w:val="1"/>
      <w:marLeft w:val="0"/>
      <w:marRight w:val="0"/>
      <w:marTop w:val="0"/>
      <w:marBottom w:val="0"/>
      <w:divBdr>
        <w:top w:val="none" w:sz="0" w:space="0" w:color="auto"/>
        <w:left w:val="none" w:sz="0" w:space="0" w:color="auto"/>
        <w:bottom w:val="none" w:sz="0" w:space="0" w:color="auto"/>
        <w:right w:val="none" w:sz="0" w:space="0" w:color="auto"/>
      </w:divBdr>
    </w:div>
    <w:div w:id="778835343">
      <w:bodyDiv w:val="1"/>
      <w:marLeft w:val="0"/>
      <w:marRight w:val="0"/>
      <w:marTop w:val="0"/>
      <w:marBottom w:val="0"/>
      <w:divBdr>
        <w:top w:val="none" w:sz="0" w:space="0" w:color="auto"/>
        <w:left w:val="none" w:sz="0" w:space="0" w:color="auto"/>
        <w:bottom w:val="none" w:sz="0" w:space="0" w:color="auto"/>
        <w:right w:val="none" w:sz="0" w:space="0" w:color="auto"/>
      </w:divBdr>
    </w:div>
    <w:div w:id="801270386">
      <w:bodyDiv w:val="1"/>
      <w:marLeft w:val="0"/>
      <w:marRight w:val="0"/>
      <w:marTop w:val="0"/>
      <w:marBottom w:val="0"/>
      <w:divBdr>
        <w:top w:val="none" w:sz="0" w:space="0" w:color="auto"/>
        <w:left w:val="none" w:sz="0" w:space="0" w:color="auto"/>
        <w:bottom w:val="none" w:sz="0" w:space="0" w:color="auto"/>
        <w:right w:val="none" w:sz="0" w:space="0" w:color="auto"/>
      </w:divBdr>
    </w:div>
    <w:div w:id="805124691">
      <w:bodyDiv w:val="1"/>
      <w:marLeft w:val="0"/>
      <w:marRight w:val="0"/>
      <w:marTop w:val="0"/>
      <w:marBottom w:val="0"/>
      <w:divBdr>
        <w:top w:val="none" w:sz="0" w:space="0" w:color="auto"/>
        <w:left w:val="none" w:sz="0" w:space="0" w:color="auto"/>
        <w:bottom w:val="none" w:sz="0" w:space="0" w:color="auto"/>
        <w:right w:val="none" w:sz="0" w:space="0" w:color="auto"/>
      </w:divBdr>
    </w:div>
    <w:div w:id="838354053">
      <w:bodyDiv w:val="1"/>
      <w:marLeft w:val="0"/>
      <w:marRight w:val="0"/>
      <w:marTop w:val="0"/>
      <w:marBottom w:val="0"/>
      <w:divBdr>
        <w:top w:val="none" w:sz="0" w:space="0" w:color="auto"/>
        <w:left w:val="none" w:sz="0" w:space="0" w:color="auto"/>
        <w:bottom w:val="none" w:sz="0" w:space="0" w:color="auto"/>
        <w:right w:val="none" w:sz="0" w:space="0" w:color="auto"/>
      </w:divBdr>
      <w:divsChild>
        <w:div w:id="89206185">
          <w:marLeft w:val="0"/>
          <w:marRight w:val="0"/>
          <w:marTop w:val="0"/>
          <w:marBottom w:val="0"/>
          <w:divBdr>
            <w:top w:val="none" w:sz="0" w:space="0" w:color="auto"/>
            <w:left w:val="none" w:sz="0" w:space="0" w:color="auto"/>
            <w:bottom w:val="none" w:sz="0" w:space="0" w:color="auto"/>
            <w:right w:val="none" w:sz="0" w:space="0" w:color="auto"/>
          </w:divBdr>
        </w:div>
      </w:divsChild>
    </w:div>
    <w:div w:id="850098035">
      <w:bodyDiv w:val="1"/>
      <w:marLeft w:val="0"/>
      <w:marRight w:val="0"/>
      <w:marTop w:val="0"/>
      <w:marBottom w:val="0"/>
      <w:divBdr>
        <w:top w:val="none" w:sz="0" w:space="0" w:color="auto"/>
        <w:left w:val="none" w:sz="0" w:space="0" w:color="auto"/>
        <w:bottom w:val="none" w:sz="0" w:space="0" w:color="auto"/>
        <w:right w:val="none" w:sz="0" w:space="0" w:color="auto"/>
      </w:divBdr>
    </w:div>
    <w:div w:id="858743480">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979269087">
      <w:bodyDiv w:val="1"/>
      <w:marLeft w:val="0"/>
      <w:marRight w:val="0"/>
      <w:marTop w:val="0"/>
      <w:marBottom w:val="0"/>
      <w:divBdr>
        <w:top w:val="none" w:sz="0" w:space="0" w:color="auto"/>
        <w:left w:val="none" w:sz="0" w:space="0" w:color="auto"/>
        <w:bottom w:val="none" w:sz="0" w:space="0" w:color="auto"/>
        <w:right w:val="none" w:sz="0" w:space="0" w:color="auto"/>
      </w:divBdr>
      <w:divsChild>
        <w:div w:id="2135950542">
          <w:marLeft w:val="0"/>
          <w:marRight w:val="0"/>
          <w:marTop w:val="0"/>
          <w:marBottom w:val="0"/>
          <w:divBdr>
            <w:top w:val="none" w:sz="0" w:space="0" w:color="auto"/>
            <w:left w:val="none" w:sz="0" w:space="0" w:color="auto"/>
            <w:bottom w:val="none" w:sz="0" w:space="0" w:color="auto"/>
            <w:right w:val="none" w:sz="0" w:space="0" w:color="auto"/>
          </w:divBdr>
          <w:divsChild>
            <w:div w:id="247924726">
              <w:marLeft w:val="0"/>
              <w:marRight w:val="0"/>
              <w:marTop w:val="0"/>
              <w:marBottom w:val="0"/>
              <w:divBdr>
                <w:top w:val="none" w:sz="0" w:space="0" w:color="auto"/>
                <w:left w:val="none" w:sz="0" w:space="0" w:color="auto"/>
                <w:bottom w:val="none" w:sz="0" w:space="0" w:color="auto"/>
                <w:right w:val="none" w:sz="0" w:space="0" w:color="auto"/>
              </w:divBdr>
            </w:div>
          </w:divsChild>
        </w:div>
        <w:div w:id="1983537310">
          <w:marLeft w:val="0"/>
          <w:marRight w:val="0"/>
          <w:marTop w:val="0"/>
          <w:marBottom w:val="0"/>
          <w:divBdr>
            <w:top w:val="none" w:sz="0" w:space="0" w:color="auto"/>
            <w:left w:val="none" w:sz="0" w:space="0" w:color="auto"/>
            <w:bottom w:val="none" w:sz="0" w:space="0" w:color="auto"/>
            <w:right w:val="none" w:sz="0" w:space="0" w:color="auto"/>
          </w:divBdr>
          <w:divsChild>
            <w:div w:id="13245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389">
      <w:bodyDiv w:val="1"/>
      <w:marLeft w:val="0"/>
      <w:marRight w:val="0"/>
      <w:marTop w:val="0"/>
      <w:marBottom w:val="0"/>
      <w:divBdr>
        <w:top w:val="none" w:sz="0" w:space="0" w:color="auto"/>
        <w:left w:val="none" w:sz="0" w:space="0" w:color="auto"/>
        <w:bottom w:val="none" w:sz="0" w:space="0" w:color="auto"/>
        <w:right w:val="none" w:sz="0" w:space="0" w:color="auto"/>
      </w:divBdr>
    </w:div>
    <w:div w:id="1028871913">
      <w:bodyDiv w:val="1"/>
      <w:marLeft w:val="0"/>
      <w:marRight w:val="0"/>
      <w:marTop w:val="0"/>
      <w:marBottom w:val="0"/>
      <w:divBdr>
        <w:top w:val="none" w:sz="0" w:space="0" w:color="auto"/>
        <w:left w:val="none" w:sz="0" w:space="0" w:color="auto"/>
        <w:bottom w:val="none" w:sz="0" w:space="0" w:color="auto"/>
        <w:right w:val="none" w:sz="0" w:space="0" w:color="auto"/>
      </w:divBdr>
    </w:div>
    <w:div w:id="1060178241">
      <w:bodyDiv w:val="1"/>
      <w:marLeft w:val="0"/>
      <w:marRight w:val="0"/>
      <w:marTop w:val="0"/>
      <w:marBottom w:val="0"/>
      <w:divBdr>
        <w:top w:val="none" w:sz="0" w:space="0" w:color="auto"/>
        <w:left w:val="none" w:sz="0" w:space="0" w:color="auto"/>
        <w:bottom w:val="none" w:sz="0" w:space="0" w:color="auto"/>
        <w:right w:val="none" w:sz="0" w:space="0" w:color="auto"/>
      </w:divBdr>
      <w:divsChild>
        <w:div w:id="1246378263">
          <w:marLeft w:val="0"/>
          <w:marRight w:val="0"/>
          <w:marTop w:val="0"/>
          <w:marBottom w:val="0"/>
          <w:divBdr>
            <w:top w:val="none" w:sz="0" w:space="0" w:color="auto"/>
            <w:left w:val="none" w:sz="0" w:space="0" w:color="auto"/>
            <w:bottom w:val="none" w:sz="0" w:space="0" w:color="auto"/>
            <w:right w:val="none" w:sz="0" w:space="0" w:color="auto"/>
          </w:divBdr>
        </w:div>
      </w:divsChild>
    </w:div>
    <w:div w:id="1063061661">
      <w:bodyDiv w:val="1"/>
      <w:marLeft w:val="0"/>
      <w:marRight w:val="0"/>
      <w:marTop w:val="0"/>
      <w:marBottom w:val="0"/>
      <w:divBdr>
        <w:top w:val="none" w:sz="0" w:space="0" w:color="auto"/>
        <w:left w:val="none" w:sz="0" w:space="0" w:color="auto"/>
        <w:bottom w:val="none" w:sz="0" w:space="0" w:color="auto"/>
        <w:right w:val="none" w:sz="0" w:space="0" w:color="auto"/>
      </w:divBdr>
      <w:divsChild>
        <w:div w:id="1125778897">
          <w:marLeft w:val="0"/>
          <w:marRight w:val="0"/>
          <w:marTop w:val="0"/>
          <w:marBottom w:val="0"/>
          <w:divBdr>
            <w:top w:val="none" w:sz="0" w:space="0" w:color="auto"/>
            <w:left w:val="none" w:sz="0" w:space="0" w:color="auto"/>
            <w:bottom w:val="none" w:sz="0" w:space="0" w:color="auto"/>
            <w:right w:val="none" w:sz="0" w:space="0" w:color="auto"/>
          </w:divBdr>
        </w:div>
      </w:divsChild>
    </w:div>
    <w:div w:id="1121456220">
      <w:bodyDiv w:val="1"/>
      <w:marLeft w:val="0"/>
      <w:marRight w:val="0"/>
      <w:marTop w:val="0"/>
      <w:marBottom w:val="0"/>
      <w:divBdr>
        <w:top w:val="none" w:sz="0" w:space="0" w:color="auto"/>
        <w:left w:val="none" w:sz="0" w:space="0" w:color="auto"/>
        <w:bottom w:val="none" w:sz="0" w:space="0" w:color="auto"/>
        <w:right w:val="none" w:sz="0" w:space="0" w:color="auto"/>
      </w:divBdr>
    </w:div>
    <w:div w:id="1122500889">
      <w:bodyDiv w:val="1"/>
      <w:marLeft w:val="0"/>
      <w:marRight w:val="0"/>
      <w:marTop w:val="0"/>
      <w:marBottom w:val="0"/>
      <w:divBdr>
        <w:top w:val="none" w:sz="0" w:space="0" w:color="auto"/>
        <w:left w:val="none" w:sz="0" w:space="0" w:color="auto"/>
        <w:bottom w:val="none" w:sz="0" w:space="0" w:color="auto"/>
        <w:right w:val="none" w:sz="0" w:space="0" w:color="auto"/>
      </w:divBdr>
    </w:div>
    <w:div w:id="1192065371">
      <w:bodyDiv w:val="1"/>
      <w:marLeft w:val="0"/>
      <w:marRight w:val="0"/>
      <w:marTop w:val="0"/>
      <w:marBottom w:val="0"/>
      <w:divBdr>
        <w:top w:val="none" w:sz="0" w:space="0" w:color="auto"/>
        <w:left w:val="none" w:sz="0" w:space="0" w:color="auto"/>
        <w:bottom w:val="none" w:sz="0" w:space="0" w:color="auto"/>
        <w:right w:val="none" w:sz="0" w:space="0" w:color="auto"/>
      </w:divBdr>
    </w:div>
    <w:div w:id="1231887762">
      <w:bodyDiv w:val="1"/>
      <w:marLeft w:val="0"/>
      <w:marRight w:val="0"/>
      <w:marTop w:val="0"/>
      <w:marBottom w:val="0"/>
      <w:divBdr>
        <w:top w:val="none" w:sz="0" w:space="0" w:color="auto"/>
        <w:left w:val="none" w:sz="0" w:space="0" w:color="auto"/>
        <w:bottom w:val="none" w:sz="0" w:space="0" w:color="auto"/>
        <w:right w:val="none" w:sz="0" w:space="0" w:color="auto"/>
      </w:divBdr>
    </w:div>
    <w:div w:id="1298880911">
      <w:bodyDiv w:val="1"/>
      <w:marLeft w:val="0"/>
      <w:marRight w:val="0"/>
      <w:marTop w:val="0"/>
      <w:marBottom w:val="0"/>
      <w:divBdr>
        <w:top w:val="none" w:sz="0" w:space="0" w:color="auto"/>
        <w:left w:val="none" w:sz="0" w:space="0" w:color="auto"/>
        <w:bottom w:val="none" w:sz="0" w:space="0" w:color="auto"/>
        <w:right w:val="none" w:sz="0" w:space="0" w:color="auto"/>
      </w:divBdr>
    </w:div>
    <w:div w:id="1379357354">
      <w:bodyDiv w:val="1"/>
      <w:marLeft w:val="0"/>
      <w:marRight w:val="0"/>
      <w:marTop w:val="0"/>
      <w:marBottom w:val="0"/>
      <w:divBdr>
        <w:top w:val="none" w:sz="0" w:space="0" w:color="auto"/>
        <w:left w:val="none" w:sz="0" w:space="0" w:color="auto"/>
        <w:bottom w:val="none" w:sz="0" w:space="0" w:color="auto"/>
        <w:right w:val="none" w:sz="0" w:space="0" w:color="auto"/>
      </w:divBdr>
    </w:div>
    <w:div w:id="1381053146">
      <w:bodyDiv w:val="1"/>
      <w:marLeft w:val="0"/>
      <w:marRight w:val="0"/>
      <w:marTop w:val="0"/>
      <w:marBottom w:val="0"/>
      <w:divBdr>
        <w:top w:val="none" w:sz="0" w:space="0" w:color="auto"/>
        <w:left w:val="none" w:sz="0" w:space="0" w:color="auto"/>
        <w:bottom w:val="none" w:sz="0" w:space="0" w:color="auto"/>
        <w:right w:val="none" w:sz="0" w:space="0" w:color="auto"/>
      </w:divBdr>
      <w:divsChild>
        <w:div w:id="33774277">
          <w:marLeft w:val="0"/>
          <w:marRight w:val="0"/>
          <w:marTop w:val="0"/>
          <w:marBottom w:val="0"/>
          <w:divBdr>
            <w:top w:val="none" w:sz="0" w:space="0" w:color="auto"/>
            <w:left w:val="none" w:sz="0" w:space="0" w:color="auto"/>
            <w:bottom w:val="none" w:sz="0" w:space="0" w:color="auto"/>
            <w:right w:val="none" w:sz="0" w:space="0" w:color="auto"/>
          </w:divBdr>
          <w:divsChild>
            <w:div w:id="1230384591">
              <w:marLeft w:val="0"/>
              <w:marRight w:val="0"/>
              <w:marTop w:val="0"/>
              <w:marBottom w:val="0"/>
              <w:divBdr>
                <w:top w:val="none" w:sz="0" w:space="0" w:color="auto"/>
                <w:left w:val="none" w:sz="0" w:space="0" w:color="auto"/>
                <w:bottom w:val="none" w:sz="0" w:space="0" w:color="auto"/>
                <w:right w:val="none" w:sz="0" w:space="0" w:color="auto"/>
              </w:divBdr>
              <w:divsChild>
                <w:div w:id="476186606">
                  <w:marLeft w:val="0"/>
                  <w:marRight w:val="0"/>
                  <w:marTop w:val="0"/>
                  <w:marBottom w:val="0"/>
                  <w:divBdr>
                    <w:top w:val="none" w:sz="0" w:space="0" w:color="auto"/>
                    <w:left w:val="none" w:sz="0" w:space="0" w:color="auto"/>
                    <w:bottom w:val="none" w:sz="0" w:space="0" w:color="auto"/>
                    <w:right w:val="none" w:sz="0" w:space="0" w:color="auto"/>
                  </w:divBdr>
                  <w:divsChild>
                    <w:div w:id="820539537">
                      <w:marLeft w:val="0"/>
                      <w:marRight w:val="0"/>
                      <w:marTop w:val="0"/>
                      <w:marBottom w:val="0"/>
                      <w:divBdr>
                        <w:top w:val="none" w:sz="0" w:space="0" w:color="auto"/>
                        <w:left w:val="none" w:sz="0" w:space="0" w:color="auto"/>
                        <w:bottom w:val="none" w:sz="0" w:space="0" w:color="auto"/>
                        <w:right w:val="none" w:sz="0" w:space="0" w:color="auto"/>
                      </w:divBdr>
                      <w:divsChild>
                        <w:div w:id="1695495456">
                          <w:marLeft w:val="0"/>
                          <w:marRight w:val="0"/>
                          <w:marTop w:val="0"/>
                          <w:marBottom w:val="0"/>
                          <w:divBdr>
                            <w:top w:val="none" w:sz="0" w:space="0" w:color="auto"/>
                            <w:left w:val="none" w:sz="0" w:space="0" w:color="auto"/>
                            <w:bottom w:val="none" w:sz="0" w:space="0" w:color="auto"/>
                            <w:right w:val="none" w:sz="0" w:space="0" w:color="auto"/>
                          </w:divBdr>
                          <w:divsChild>
                            <w:div w:id="429205433">
                              <w:marLeft w:val="0"/>
                              <w:marRight w:val="0"/>
                              <w:marTop w:val="0"/>
                              <w:marBottom w:val="0"/>
                              <w:divBdr>
                                <w:top w:val="none" w:sz="0" w:space="0" w:color="auto"/>
                                <w:left w:val="none" w:sz="0" w:space="0" w:color="auto"/>
                                <w:bottom w:val="none" w:sz="0" w:space="0" w:color="auto"/>
                                <w:right w:val="none" w:sz="0" w:space="0" w:color="auto"/>
                              </w:divBdr>
                              <w:divsChild>
                                <w:div w:id="673076084">
                                  <w:marLeft w:val="0"/>
                                  <w:marRight w:val="0"/>
                                  <w:marTop w:val="0"/>
                                  <w:marBottom w:val="0"/>
                                  <w:divBdr>
                                    <w:top w:val="none" w:sz="0" w:space="0" w:color="auto"/>
                                    <w:left w:val="none" w:sz="0" w:space="0" w:color="auto"/>
                                    <w:bottom w:val="none" w:sz="0" w:space="0" w:color="auto"/>
                                    <w:right w:val="none" w:sz="0" w:space="0" w:color="auto"/>
                                  </w:divBdr>
                                  <w:divsChild>
                                    <w:div w:id="1207329643">
                                      <w:marLeft w:val="0"/>
                                      <w:marRight w:val="0"/>
                                      <w:marTop w:val="0"/>
                                      <w:marBottom w:val="0"/>
                                      <w:divBdr>
                                        <w:top w:val="none" w:sz="0" w:space="0" w:color="auto"/>
                                        <w:left w:val="none" w:sz="0" w:space="0" w:color="auto"/>
                                        <w:bottom w:val="none" w:sz="0" w:space="0" w:color="auto"/>
                                        <w:right w:val="none" w:sz="0" w:space="0" w:color="auto"/>
                                      </w:divBdr>
                                      <w:divsChild>
                                        <w:div w:id="560949340">
                                          <w:marLeft w:val="0"/>
                                          <w:marRight w:val="0"/>
                                          <w:marTop w:val="0"/>
                                          <w:marBottom w:val="0"/>
                                          <w:divBdr>
                                            <w:top w:val="none" w:sz="0" w:space="0" w:color="auto"/>
                                            <w:left w:val="none" w:sz="0" w:space="0" w:color="auto"/>
                                            <w:bottom w:val="none" w:sz="0" w:space="0" w:color="auto"/>
                                            <w:right w:val="none" w:sz="0" w:space="0" w:color="auto"/>
                                          </w:divBdr>
                                          <w:divsChild>
                                            <w:div w:id="1670794133">
                                              <w:marLeft w:val="0"/>
                                              <w:marRight w:val="0"/>
                                              <w:marTop w:val="0"/>
                                              <w:marBottom w:val="0"/>
                                              <w:divBdr>
                                                <w:top w:val="none" w:sz="0" w:space="0" w:color="auto"/>
                                                <w:left w:val="none" w:sz="0" w:space="0" w:color="auto"/>
                                                <w:bottom w:val="none" w:sz="0" w:space="0" w:color="auto"/>
                                                <w:right w:val="none" w:sz="0" w:space="0" w:color="auto"/>
                                              </w:divBdr>
                                              <w:divsChild>
                                                <w:div w:id="2102674352">
                                                  <w:marLeft w:val="0"/>
                                                  <w:marRight w:val="0"/>
                                                  <w:marTop w:val="0"/>
                                                  <w:marBottom w:val="0"/>
                                                  <w:divBdr>
                                                    <w:top w:val="none" w:sz="0" w:space="0" w:color="auto"/>
                                                    <w:left w:val="none" w:sz="0" w:space="0" w:color="auto"/>
                                                    <w:bottom w:val="none" w:sz="0" w:space="0" w:color="auto"/>
                                                    <w:right w:val="none" w:sz="0" w:space="0" w:color="auto"/>
                                                  </w:divBdr>
                                                  <w:divsChild>
                                                    <w:div w:id="767502609">
                                                      <w:marLeft w:val="0"/>
                                                      <w:marRight w:val="0"/>
                                                      <w:marTop w:val="0"/>
                                                      <w:marBottom w:val="0"/>
                                                      <w:divBdr>
                                                        <w:top w:val="none" w:sz="0" w:space="0" w:color="auto"/>
                                                        <w:left w:val="none" w:sz="0" w:space="0" w:color="auto"/>
                                                        <w:bottom w:val="none" w:sz="0" w:space="0" w:color="auto"/>
                                                        <w:right w:val="none" w:sz="0" w:space="0" w:color="auto"/>
                                                      </w:divBdr>
                                                      <w:divsChild>
                                                        <w:div w:id="231934758">
                                                          <w:marLeft w:val="0"/>
                                                          <w:marRight w:val="0"/>
                                                          <w:marTop w:val="0"/>
                                                          <w:marBottom w:val="0"/>
                                                          <w:divBdr>
                                                            <w:top w:val="none" w:sz="0" w:space="0" w:color="auto"/>
                                                            <w:left w:val="none" w:sz="0" w:space="0" w:color="auto"/>
                                                            <w:bottom w:val="none" w:sz="0" w:space="0" w:color="auto"/>
                                                            <w:right w:val="none" w:sz="0" w:space="0" w:color="auto"/>
                                                          </w:divBdr>
                                                          <w:divsChild>
                                                            <w:div w:id="614095475">
                                                              <w:marLeft w:val="0"/>
                                                              <w:marRight w:val="0"/>
                                                              <w:marTop w:val="0"/>
                                                              <w:marBottom w:val="0"/>
                                                              <w:divBdr>
                                                                <w:top w:val="none" w:sz="0" w:space="0" w:color="auto"/>
                                                                <w:left w:val="none" w:sz="0" w:space="0" w:color="auto"/>
                                                                <w:bottom w:val="none" w:sz="0" w:space="0" w:color="auto"/>
                                                                <w:right w:val="none" w:sz="0" w:space="0" w:color="auto"/>
                                                              </w:divBdr>
                                                              <w:divsChild>
                                                                <w:div w:id="710687612">
                                                                  <w:marLeft w:val="0"/>
                                                                  <w:marRight w:val="0"/>
                                                                  <w:marTop w:val="0"/>
                                                                  <w:marBottom w:val="0"/>
                                                                  <w:divBdr>
                                                                    <w:top w:val="none" w:sz="0" w:space="0" w:color="auto"/>
                                                                    <w:left w:val="none" w:sz="0" w:space="0" w:color="auto"/>
                                                                    <w:bottom w:val="none" w:sz="0" w:space="0" w:color="auto"/>
                                                                    <w:right w:val="none" w:sz="0" w:space="0" w:color="auto"/>
                                                                  </w:divBdr>
                                                                  <w:divsChild>
                                                                    <w:div w:id="1572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4201551">
      <w:bodyDiv w:val="1"/>
      <w:marLeft w:val="0"/>
      <w:marRight w:val="0"/>
      <w:marTop w:val="0"/>
      <w:marBottom w:val="0"/>
      <w:divBdr>
        <w:top w:val="none" w:sz="0" w:space="0" w:color="auto"/>
        <w:left w:val="none" w:sz="0" w:space="0" w:color="auto"/>
        <w:bottom w:val="none" w:sz="0" w:space="0" w:color="auto"/>
        <w:right w:val="none" w:sz="0" w:space="0" w:color="auto"/>
      </w:divBdr>
    </w:div>
    <w:div w:id="1545823962">
      <w:bodyDiv w:val="1"/>
      <w:marLeft w:val="0"/>
      <w:marRight w:val="0"/>
      <w:marTop w:val="0"/>
      <w:marBottom w:val="0"/>
      <w:divBdr>
        <w:top w:val="none" w:sz="0" w:space="0" w:color="auto"/>
        <w:left w:val="none" w:sz="0" w:space="0" w:color="auto"/>
        <w:bottom w:val="none" w:sz="0" w:space="0" w:color="auto"/>
        <w:right w:val="none" w:sz="0" w:space="0" w:color="auto"/>
      </w:divBdr>
    </w:div>
    <w:div w:id="1593204539">
      <w:bodyDiv w:val="1"/>
      <w:marLeft w:val="0"/>
      <w:marRight w:val="0"/>
      <w:marTop w:val="0"/>
      <w:marBottom w:val="0"/>
      <w:divBdr>
        <w:top w:val="none" w:sz="0" w:space="0" w:color="auto"/>
        <w:left w:val="none" w:sz="0" w:space="0" w:color="auto"/>
        <w:bottom w:val="none" w:sz="0" w:space="0" w:color="auto"/>
        <w:right w:val="none" w:sz="0" w:space="0" w:color="auto"/>
      </w:divBdr>
    </w:div>
    <w:div w:id="1593775734">
      <w:bodyDiv w:val="1"/>
      <w:marLeft w:val="0"/>
      <w:marRight w:val="0"/>
      <w:marTop w:val="0"/>
      <w:marBottom w:val="0"/>
      <w:divBdr>
        <w:top w:val="none" w:sz="0" w:space="0" w:color="auto"/>
        <w:left w:val="none" w:sz="0" w:space="0" w:color="auto"/>
        <w:bottom w:val="none" w:sz="0" w:space="0" w:color="auto"/>
        <w:right w:val="none" w:sz="0" w:space="0" w:color="auto"/>
      </w:divBdr>
    </w:div>
    <w:div w:id="1603761935">
      <w:bodyDiv w:val="1"/>
      <w:marLeft w:val="0"/>
      <w:marRight w:val="0"/>
      <w:marTop w:val="0"/>
      <w:marBottom w:val="0"/>
      <w:divBdr>
        <w:top w:val="none" w:sz="0" w:space="0" w:color="auto"/>
        <w:left w:val="none" w:sz="0" w:space="0" w:color="auto"/>
        <w:bottom w:val="none" w:sz="0" w:space="0" w:color="auto"/>
        <w:right w:val="none" w:sz="0" w:space="0" w:color="auto"/>
      </w:divBdr>
    </w:div>
    <w:div w:id="1605259944">
      <w:bodyDiv w:val="1"/>
      <w:marLeft w:val="0"/>
      <w:marRight w:val="0"/>
      <w:marTop w:val="0"/>
      <w:marBottom w:val="0"/>
      <w:divBdr>
        <w:top w:val="none" w:sz="0" w:space="0" w:color="auto"/>
        <w:left w:val="none" w:sz="0" w:space="0" w:color="auto"/>
        <w:bottom w:val="none" w:sz="0" w:space="0" w:color="auto"/>
        <w:right w:val="none" w:sz="0" w:space="0" w:color="auto"/>
      </w:divBdr>
    </w:div>
    <w:div w:id="1613437232">
      <w:bodyDiv w:val="1"/>
      <w:marLeft w:val="0"/>
      <w:marRight w:val="0"/>
      <w:marTop w:val="0"/>
      <w:marBottom w:val="0"/>
      <w:divBdr>
        <w:top w:val="none" w:sz="0" w:space="0" w:color="auto"/>
        <w:left w:val="none" w:sz="0" w:space="0" w:color="auto"/>
        <w:bottom w:val="none" w:sz="0" w:space="0" w:color="auto"/>
        <w:right w:val="none" w:sz="0" w:space="0" w:color="auto"/>
      </w:divBdr>
    </w:div>
    <w:div w:id="1648440339">
      <w:bodyDiv w:val="1"/>
      <w:marLeft w:val="0"/>
      <w:marRight w:val="0"/>
      <w:marTop w:val="0"/>
      <w:marBottom w:val="0"/>
      <w:divBdr>
        <w:top w:val="none" w:sz="0" w:space="0" w:color="auto"/>
        <w:left w:val="none" w:sz="0" w:space="0" w:color="auto"/>
        <w:bottom w:val="none" w:sz="0" w:space="0" w:color="auto"/>
        <w:right w:val="none" w:sz="0" w:space="0" w:color="auto"/>
      </w:divBdr>
    </w:div>
    <w:div w:id="1729450424">
      <w:bodyDiv w:val="1"/>
      <w:marLeft w:val="0"/>
      <w:marRight w:val="0"/>
      <w:marTop w:val="0"/>
      <w:marBottom w:val="0"/>
      <w:divBdr>
        <w:top w:val="none" w:sz="0" w:space="0" w:color="auto"/>
        <w:left w:val="none" w:sz="0" w:space="0" w:color="auto"/>
        <w:bottom w:val="none" w:sz="0" w:space="0" w:color="auto"/>
        <w:right w:val="none" w:sz="0" w:space="0" w:color="auto"/>
      </w:divBdr>
    </w:div>
    <w:div w:id="1800610304">
      <w:bodyDiv w:val="1"/>
      <w:marLeft w:val="0"/>
      <w:marRight w:val="0"/>
      <w:marTop w:val="0"/>
      <w:marBottom w:val="0"/>
      <w:divBdr>
        <w:top w:val="none" w:sz="0" w:space="0" w:color="auto"/>
        <w:left w:val="none" w:sz="0" w:space="0" w:color="auto"/>
        <w:bottom w:val="none" w:sz="0" w:space="0" w:color="auto"/>
        <w:right w:val="none" w:sz="0" w:space="0" w:color="auto"/>
      </w:divBdr>
    </w:div>
    <w:div w:id="1814591971">
      <w:bodyDiv w:val="1"/>
      <w:marLeft w:val="0"/>
      <w:marRight w:val="0"/>
      <w:marTop w:val="0"/>
      <w:marBottom w:val="0"/>
      <w:divBdr>
        <w:top w:val="none" w:sz="0" w:space="0" w:color="auto"/>
        <w:left w:val="none" w:sz="0" w:space="0" w:color="auto"/>
        <w:bottom w:val="none" w:sz="0" w:space="0" w:color="auto"/>
        <w:right w:val="none" w:sz="0" w:space="0" w:color="auto"/>
      </w:divBdr>
    </w:div>
    <w:div w:id="1973713167">
      <w:bodyDiv w:val="1"/>
      <w:marLeft w:val="0"/>
      <w:marRight w:val="0"/>
      <w:marTop w:val="0"/>
      <w:marBottom w:val="0"/>
      <w:divBdr>
        <w:top w:val="none" w:sz="0" w:space="0" w:color="auto"/>
        <w:left w:val="none" w:sz="0" w:space="0" w:color="auto"/>
        <w:bottom w:val="none" w:sz="0" w:space="0" w:color="auto"/>
        <w:right w:val="none" w:sz="0" w:space="0" w:color="auto"/>
      </w:divBdr>
    </w:div>
    <w:div w:id="1982226707">
      <w:bodyDiv w:val="1"/>
      <w:marLeft w:val="0"/>
      <w:marRight w:val="0"/>
      <w:marTop w:val="0"/>
      <w:marBottom w:val="0"/>
      <w:divBdr>
        <w:top w:val="none" w:sz="0" w:space="0" w:color="auto"/>
        <w:left w:val="none" w:sz="0" w:space="0" w:color="auto"/>
        <w:bottom w:val="none" w:sz="0" w:space="0" w:color="auto"/>
        <w:right w:val="none" w:sz="0" w:space="0" w:color="auto"/>
      </w:divBdr>
      <w:divsChild>
        <w:div w:id="632906108">
          <w:marLeft w:val="0"/>
          <w:marRight w:val="0"/>
          <w:marTop w:val="0"/>
          <w:marBottom w:val="0"/>
          <w:divBdr>
            <w:top w:val="none" w:sz="0" w:space="0" w:color="auto"/>
            <w:left w:val="none" w:sz="0" w:space="0" w:color="auto"/>
            <w:bottom w:val="none" w:sz="0" w:space="0" w:color="auto"/>
            <w:right w:val="none" w:sz="0" w:space="0" w:color="auto"/>
          </w:divBdr>
          <w:divsChild>
            <w:div w:id="236944727">
              <w:marLeft w:val="0"/>
              <w:marRight w:val="0"/>
              <w:marTop w:val="0"/>
              <w:marBottom w:val="0"/>
              <w:divBdr>
                <w:top w:val="none" w:sz="0" w:space="0" w:color="auto"/>
                <w:left w:val="none" w:sz="0" w:space="0" w:color="auto"/>
                <w:bottom w:val="none" w:sz="0" w:space="0" w:color="auto"/>
                <w:right w:val="none" w:sz="0" w:space="0" w:color="auto"/>
              </w:divBdr>
              <w:divsChild>
                <w:div w:id="2018728036">
                  <w:marLeft w:val="0"/>
                  <w:marRight w:val="0"/>
                  <w:marTop w:val="0"/>
                  <w:marBottom w:val="0"/>
                  <w:divBdr>
                    <w:top w:val="none" w:sz="0" w:space="0" w:color="auto"/>
                    <w:left w:val="none" w:sz="0" w:space="0" w:color="auto"/>
                    <w:bottom w:val="none" w:sz="0" w:space="0" w:color="auto"/>
                    <w:right w:val="none" w:sz="0" w:space="0" w:color="auto"/>
                  </w:divBdr>
                  <w:divsChild>
                    <w:div w:id="1248226862">
                      <w:marLeft w:val="0"/>
                      <w:marRight w:val="0"/>
                      <w:marTop w:val="0"/>
                      <w:marBottom w:val="0"/>
                      <w:divBdr>
                        <w:top w:val="none" w:sz="0" w:space="0" w:color="auto"/>
                        <w:left w:val="none" w:sz="0" w:space="0" w:color="auto"/>
                        <w:bottom w:val="none" w:sz="0" w:space="0" w:color="auto"/>
                        <w:right w:val="none" w:sz="0" w:space="0" w:color="auto"/>
                      </w:divBdr>
                      <w:divsChild>
                        <w:div w:id="527640771">
                          <w:marLeft w:val="0"/>
                          <w:marRight w:val="0"/>
                          <w:marTop w:val="0"/>
                          <w:marBottom w:val="0"/>
                          <w:divBdr>
                            <w:top w:val="none" w:sz="0" w:space="0" w:color="auto"/>
                            <w:left w:val="none" w:sz="0" w:space="0" w:color="auto"/>
                            <w:bottom w:val="none" w:sz="0" w:space="0" w:color="auto"/>
                            <w:right w:val="none" w:sz="0" w:space="0" w:color="auto"/>
                          </w:divBdr>
                          <w:divsChild>
                            <w:div w:id="2028409384">
                              <w:marLeft w:val="0"/>
                              <w:marRight w:val="0"/>
                              <w:marTop w:val="0"/>
                              <w:marBottom w:val="0"/>
                              <w:divBdr>
                                <w:top w:val="none" w:sz="0" w:space="0" w:color="auto"/>
                                <w:left w:val="none" w:sz="0" w:space="0" w:color="auto"/>
                                <w:bottom w:val="none" w:sz="0" w:space="0" w:color="auto"/>
                                <w:right w:val="none" w:sz="0" w:space="0" w:color="auto"/>
                              </w:divBdr>
                              <w:divsChild>
                                <w:div w:id="1037850273">
                                  <w:marLeft w:val="0"/>
                                  <w:marRight w:val="0"/>
                                  <w:marTop w:val="0"/>
                                  <w:marBottom w:val="0"/>
                                  <w:divBdr>
                                    <w:top w:val="none" w:sz="0" w:space="0" w:color="auto"/>
                                    <w:left w:val="none" w:sz="0" w:space="0" w:color="auto"/>
                                    <w:bottom w:val="none" w:sz="0" w:space="0" w:color="auto"/>
                                    <w:right w:val="none" w:sz="0" w:space="0" w:color="auto"/>
                                  </w:divBdr>
                                  <w:divsChild>
                                    <w:div w:id="587229173">
                                      <w:marLeft w:val="0"/>
                                      <w:marRight w:val="0"/>
                                      <w:marTop w:val="0"/>
                                      <w:marBottom w:val="0"/>
                                      <w:divBdr>
                                        <w:top w:val="none" w:sz="0" w:space="0" w:color="auto"/>
                                        <w:left w:val="none" w:sz="0" w:space="0" w:color="auto"/>
                                        <w:bottom w:val="none" w:sz="0" w:space="0" w:color="auto"/>
                                        <w:right w:val="none" w:sz="0" w:space="0" w:color="auto"/>
                                      </w:divBdr>
                                      <w:divsChild>
                                        <w:div w:id="48459591">
                                          <w:marLeft w:val="0"/>
                                          <w:marRight w:val="0"/>
                                          <w:marTop w:val="0"/>
                                          <w:marBottom w:val="0"/>
                                          <w:divBdr>
                                            <w:top w:val="none" w:sz="0" w:space="0" w:color="auto"/>
                                            <w:left w:val="none" w:sz="0" w:space="0" w:color="auto"/>
                                            <w:bottom w:val="none" w:sz="0" w:space="0" w:color="auto"/>
                                            <w:right w:val="none" w:sz="0" w:space="0" w:color="auto"/>
                                          </w:divBdr>
                                          <w:divsChild>
                                            <w:div w:id="1335912138">
                                              <w:marLeft w:val="0"/>
                                              <w:marRight w:val="0"/>
                                              <w:marTop w:val="0"/>
                                              <w:marBottom w:val="0"/>
                                              <w:divBdr>
                                                <w:top w:val="none" w:sz="0" w:space="0" w:color="auto"/>
                                                <w:left w:val="none" w:sz="0" w:space="0" w:color="auto"/>
                                                <w:bottom w:val="none" w:sz="0" w:space="0" w:color="auto"/>
                                                <w:right w:val="none" w:sz="0" w:space="0" w:color="auto"/>
                                              </w:divBdr>
                                              <w:divsChild>
                                                <w:div w:id="28409603">
                                                  <w:marLeft w:val="0"/>
                                                  <w:marRight w:val="0"/>
                                                  <w:marTop w:val="0"/>
                                                  <w:marBottom w:val="0"/>
                                                  <w:divBdr>
                                                    <w:top w:val="none" w:sz="0" w:space="0" w:color="auto"/>
                                                    <w:left w:val="none" w:sz="0" w:space="0" w:color="auto"/>
                                                    <w:bottom w:val="none" w:sz="0" w:space="0" w:color="auto"/>
                                                    <w:right w:val="none" w:sz="0" w:space="0" w:color="auto"/>
                                                  </w:divBdr>
                                                  <w:divsChild>
                                                    <w:div w:id="1554732558">
                                                      <w:marLeft w:val="0"/>
                                                      <w:marRight w:val="0"/>
                                                      <w:marTop w:val="0"/>
                                                      <w:marBottom w:val="0"/>
                                                      <w:divBdr>
                                                        <w:top w:val="none" w:sz="0" w:space="0" w:color="auto"/>
                                                        <w:left w:val="none" w:sz="0" w:space="0" w:color="auto"/>
                                                        <w:bottom w:val="none" w:sz="0" w:space="0" w:color="auto"/>
                                                        <w:right w:val="none" w:sz="0" w:space="0" w:color="auto"/>
                                                      </w:divBdr>
                                                      <w:divsChild>
                                                        <w:div w:id="274217333">
                                                          <w:marLeft w:val="0"/>
                                                          <w:marRight w:val="0"/>
                                                          <w:marTop w:val="0"/>
                                                          <w:marBottom w:val="0"/>
                                                          <w:divBdr>
                                                            <w:top w:val="none" w:sz="0" w:space="0" w:color="auto"/>
                                                            <w:left w:val="none" w:sz="0" w:space="0" w:color="auto"/>
                                                            <w:bottom w:val="none" w:sz="0" w:space="0" w:color="auto"/>
                                                            <w:right w:val="none" w:sz="0" w:space="0" w:color="auto"/>
                                                          </w:divBdr>
                                                          <w:divsChild>
                                                            <w:div w:id="501628012">
                                                              <w:marLeft w:val="0"/>
                                                              <w:marRight w:val="0"/>
                                                              <w:marTop w:val="0"/>
                                                              <w:marBottom w:val="0"/>
                                                              <w:divBdr>
                                                                <w:top w:val="none" w:sz="0" w:space="0" w:color="auto"/>
                                                                <w:left w:val="none" w:sz="0" w:space="0" w:color="auto"/>
                                                                <w:bottom w:val="none" w:sz="0" w:space="0" w:color="auto"/>
                                                                <w:right w:val="none" w:sz="0" w:space="0" w:color="auto"/>
                                                              </w:divBdr>
                                                              <w:divsChild>
                                                                <w:div w:id="1450271401">
                                                                  <w:marLeft w:val="0"/>
                                                                  <w:marRight w:val="0"/>
                                                                  <w:marTop w:val="0"/>
                                                                  <w:marBottom w:val="0"/>
                                                                  <w:divBdr>
                                                                    <w:top w:val="none" w:sz="0" w:space="0" w:color="auto"/>
                                                                    <w:left w:val="none" w:sz="0" w:space="0" w:color="auto"/>
                                                                    <w:bottom w:val="none" w:sz="0" w:space="0" w:color="auto"/>
                                                                    <w:right w:val="none" w:sz="0" w:space="0" w:color="auto"/>
                                                                  </w:divBdr>
                                                                  <w:divsChild>
                                                                    <w:div w:id="4428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632720">
      <w:bodyDiv w:val="1"/>
      <w:marLeft w:val="0"/>
      <w:marRight w:val="0"/>
      <w:marTop w:val="0"/>
      <w:marBottom w:val="0"/>
      <w:divBdr>
        <w:top w:val="none" w:sz="0" w:space="0" w:color="auto"/>
        <w:left w:val="none" w:sz="0" w:space="0" w:color="auto"/>
        <w:bottom w:val="none" w:sz="0" w:space="0" w:color="auto"/>
        <w:right w:val="none" w:sz="0" w:space="0" w:color="auto"/>
      </w:divBdr>
    </w:div>
    <w:div w:id="1991516521">
      <w:bodyDiv w:val="1"/>
      <w:marLeft w:val="0"/>
      <w:marRight w:val="0"/>
      <w:marTop w:val="0"/>
      <w:marBottom w:val="0"/>
      <w:divBdr>
        <w:top w:val="none" w:sz="0" w:space="0" w:color="auto"/>
        <w:left w:val="none" w:sz="0" w:space="0" w:color="auto"/>
        <w:bottom w:val="none" w:sz="0" w:space="0" w:color="auto"/>
        <w:right w:val="none" w:sz="0" w:space="0" w:color="auto"/>
      </w:divBdr>
    </w:div>
    <w:div w:id="2006663339">
      <w:bodyDiv w:val="1"/>
      <w:marLeft w:val="0"/>
      <w:marRight w:val="0"/>
      <w:marTop w:val="0"/>
      <w:marBottom w:val="0"/>
      <w:divBdr>
        <w:top w:val="none" w:sz="0" w:space="0" w:color="auto"/>
        <w:left w:val="none" w:sz="0" w:space="0" w:color="auto"/>
        <w:bottom w:val="none" w:sz="0" w:space="0" w:color="auto"/>
        <w:right w:val="none" w:sz="0" w:space="0" w:color="auto"/>
      </w:divBdr>
    </w:div>
    <w:div w:id="2103911754">
      <w:bodyDiv w:val="1"/>
      <w:marLeft w:val="0"/>
      <w:marRight w:val="0"/>
      <w:marTop w:val="0"/>
      <w:marBottom w:val="0"/>
      <w:divBdr>
        <w:top w:val="none" w:sz="0" w:space="0" w:color="auto"/>
        <w:left w:val="none" w:sz="0" w:space="0" w:color="auto"/>
        <w:bottom w:val="none" w:sz="0" w:space="0" w:color="auto"/>
        <w:right w:val="none" w:sz="0" w:space="0" w:color="auto"/>
      </w:divBdr>
    </w:div>
    <w:div w:id="2127768897">
      <w:bodyDiv w:val="1"/>
      <w:marLeft w:val="0"/>
      <w:marRight w:val="0"/>
      <w:marTop w:val="0"/>
      <w:marBottom w:val="0"/>
      <w:divBdr>
        <w:top w:val="none" w:sz="0" w:space="0" w:color="auto"/>
        <w:left w:val="none" w:sz="0" w:space="0" w:color="auto"/>
        <w:bottom w:val="none" w:sz="0" w:space="0" w:color="auto"/>
        <w:right w:val="none" w:sz="0" w:space="0" w:color="auto"/>
      </w:divBdr>
      <w:divsChild>
        <w:div w:id="480848315">
          <w:marLeft w:val="0"/>
          <w:marRight w:val="0"/>
          <w:marTop w:val="0"/>
          <w:marBottom w:val="0"/>
          <w:divBdr>
            <w:top w:val="none" w:sz="0" w:space="0" w:color="auto"/>
            <w:left w:val="none" w:sz="0" w:space="0" w:color="auto"/>
            <w:bottom w:val="none" w:sz="0" w:space="0" w:color="auto"/>
            <w:right w:val="none" w:sz="0" w:space="0" w:color="auto"/>
          </w:divBdr>
          <w:divsChild>
            <w:div w:id="1757939099">
              <w:marLeft w:val="0"/>
              <w:marRight w:val="0"/>
              <w:marTop w:val="0"/>
              <w:marBottom w:val="0"/>
              <w:divBdr>
                <w:top w:val="none" w:sz="0" w:space="0" w:color="auto"/>
                <w:left w:val="none" w:sz="0" w:space="0" w:color="auto"/>
                <w:bottom w:val="none" w:sz="0" w:space="0" w:color="auto"/>
                <w:right w:val="none" w:sz="0" w:space="0" w:color="auto"/>
              </w:divBdr>
            </w:div>
          </w:divsChild>
        </w:div>
        <w:div w:id="567232327">
          <w:marLeft w:val="0"/>
          <w:marRight w:val="0"/>
          <w:marTop w:val="0"/>
          <w:marBottom w:val="0"/>
          <w:divBdr>
            <w:top w:val="none" w:sz="0" w:space="0" w:color="auto"/>
            <w:left w:val="none" w:sz="0" w:space="0" w:color="auto"/>
            <w:bottom w:val="none" w:sz="0" w:space="0" w:color="auto"/>
            <w:right w:val="none" w:sz="0" w:space="0" w:color="auto"/>
          </w:divBdr>
          <w:divsChild>
            <w:div w:id="18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ol.co.uk/news/tory-mp-says-universal-credit-143554828.html" TargetMode="External"/><Relationship Id="rId18" Type="http://schemas.openxmlformats.org/officeDocument/2006/relationships/hyperlink" Target="https://www.stopthearmsfair.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ekofprayerforworldpeace.co.uk/" TargetMode="External"/><Relationship Id="rId17" Type="http://schemas.openxmlformats.org/officeDocument/2006/relationships/hyperlink" Target="https://artthearmsfair.com/" TargetMode="External"/><Relationship Id="rId2" Type="http://schemas.openxmlformats.org/officeDocument/2006/relationships/numbering" Target="numbering.xml"/><Relationship Id="rId16" Type="http://schemas.openxmlformats.org/officeDocument/2006/relationships/hyperlink" Target="https://caat.org.uk/challenges/arms-fairs/dsei/buyers-at-dsei-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1707hughes@live.co.uk" TargetMode="External"/><Relationship Id="rId5" Type="http://schemas.openxmlformats.org/officeDocument/2006/relationships/settings" Target="settings.xml"/><Relationship Id="rId15" Type="http://schemas.openxmlformats.org/officeDocument/2006/relationships/hyperlink" Target="https://caat.org.uk/challenges/government-support/"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texp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515C5-51BD-4D55-AFC4-8294D965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1981</Words>
  <Characters>10492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2003-07-31T10:56:00Z</cp:lastPrinted>
  <dcterms:created xsi:type="dcterms:W3CDTF">2021-08-20T15:01:00Z</dcterms:created>
  <dcterms:modified xsi:type="dcterms:W3CDTF">2021-08-20T15:01:00Z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