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23" w:rsidRPr="003F4923" w:rsidRDefault="00931695" w:rsidP="003F4923">
      <w:pPr>
        <w:ind w:left="45"/>
        <w:jc w:val="center"/>
        <w:rPr>
          <w:rFonts w:asciiTheme="minorHAnsi" w:hAnsiTheme="minorHAnsi" w:cstheme="minorHAnsi"/>
          <w:sz w:val="32"/>
          <w:szCs w:val="32"/>
        </w:rPr>
      </w:pPr>
      <w:r>
        <w:rPr>
          <w:rFonts w:asciiTheme="minorHAnsi" w:hAnsiTheme="minorHAnsi" w:cstheme="minorHAnsi"/>
          <w:sz w:val="32"/>
          <w:szCs w:val="32"/>
        </w:rPr>
        <w:t>Second</w:t>
      </w:r>
      <w:r w:rsidR="003F4923" w:rsidRPr="003F4923">
        <w:rPr>
          <w:rFonts w:asciiTheme="minorHAnsi" w:hAnsiTheme="minorHAnsi" w:cstheme="minorHAnsi"/>
          <w:sz w:val="32"/>
          <w:szCs w:val="32"/>
        </w:rPr>
        <w:t xml:space="preserve"> Week of </w:t>
      </w:r>
      <w:r w:rsidR="0046766C">
        <w:rPr>
          <w:rFonts w:asciiTheme="minorHAnsi" w:hAnsiTheme="minorHAnsi" w:cstheme="minorHAnsi"/>
          <w:sz w:val="32"/>
          <w:szCs w:val="32"/>
        </w:rPr>
        <w:t>Easter</w:t>
      </w:r>
    </w:p>
    <w:p w:rsidR="003F4923" w:rsidRPr="003F4923" w:rsidRDefault="003F4923" w:rsidP="003F4923">
      <w:pPr>
        <w:ind w:left="45"/>
        <w:rPr>
          <w:rFonts w:asciiTheme="minorHAnsi" w:hAnsiTheme="minorHAnsi" w:cstheme="minorHAnsi"/>
          <w:sz w:val="32"/>
          <w:szCs w:val="32"/>
        </w:rPr>
      </w:pPr>
    </w:p>
    <w:p w:rsidR="00931695" w:rsidRDefault="00396903" w:rsidP="00D94C44">
      <w:pPr>
        <w:pStyle w:val="Heading2"/>
        <w:rPr>
          <w:rFonts w:asciiTheme="minorHAnsi" w:hAnsiTheme="minorHAnsi" w:cstheme="minorHAnsi"/>
          <w:b/>
          <w:color w:val="FFC000"/>
        </w:rPr>
      </w:pPr>
      <w:r>
        <w:rPr>
          <w:rFonts w:asciiTheme="minorHAnsi" w:hAnsiTheme="minorHAnsi" w:cstheme="minorHAnsi"/>
          <w:b/>
          <w:color w:val="FFC000"/>
        </w:rPr>
        <w:t>Sunday 8</w:t>
      </w:r>
      <w:r w:rsidR="00015B35">
        <w:rPr>
          <w:rFonts w:asciiTheme="minorHAnsi" w:hAnsiTheme="minorHAnsi" w:cstheme="minorHAnsi"/>
          <w:b/>
          <w:color w:val="FFC000"/>
        </w:rPr>
        <w:t xml:space="preserve"> April –</w:t>
      </w:r>
      <w:r w:rsidR="00931695">
        <w:rPr>
          <w:rFonts w:asciiTheme="minorHAnsi" w:hAnsiTheme="minorHAnsi" w:cstheme="minorHAnsi"/>
          <w:b/>
          <w:color w:val="FFC000"/>
        </w:rPr>
        <w:t xml:space="preserve"> </w:t>
      </w:r>
      <w:r w:rsidR="00015B35">
        <w:rPr>
          <w:rFonts w:asciiTheme="minorHAnsi" w:hAnsiTheme="minorHAnsi" w:cstheme="minorHAnsi"/>
          <w:b/>
          <w:color w:val="FFC000"/>
        </w:rPr>
        <w:t>(</w:t>
      </w:r>
      <w:r w:rsidR="00963513">
        <w:rPr>
          <w:rFonts w:asciiTheme="minorHAnsi" w:hAnsiTheme="minorHAnsi" w:cstheme="minorHAnsi"/>
          <w:b/>
          <w:color w:val="FFC000"/>
        </w:rPr>
        <w:t xml:space="preserve">Second Sunday of Easter, </w:t>
      </w:r>
      <w:r w:rsidR="00931695">
        <w:rPr>
          <w:rFonts w:asciiTheme="minorHAnsi" w:hAnsiTheme="minorHAnsi" w:cstheme="minorHAnsi"/>
          <w:b/>
          <w:color w:val="FFC000"/>
        </w:rPr>
        <w:t>Divine Mercy Sunday</w:t>
      </w:r>
      <w:r w:rsidR="00015B35">
        <w:rPr>
          <w:rFonts w:asciiTheme="minorHAnsi" w:hAnsiTheme="minorHAnsi" w:cstheme="minorHAnsi"/>
          <w:b/>
          <w:color w:val="FFC000"/>
        </w:rPr>
        <w:t>)</w:t>
      </w:r>
    </w:p>
    <w:p w:rsidR="00931695" w:rsidRPr="00931695" w:rsidRDefault="00931695" w:rsidP="00931695"/>
    <w:p w:rsidR="00931695" w:rsidRPr="00931695" w:rsidRDefault="00931695" w:rsidP="00931695">
      <w:pPr>
        <w:rPr>
          <w:rFonts w:asciiTheme="minorHAnsi" w:hAnsiTheme="minorHAnsi" w:cstheme="minorHAnsi"/>
          <w:sz w:val="22"/>
          <w:szCs w:val="22"/>
        </w:rPr>
      </w:pPr>
      <w:r w:rsidRPr="00931695">
        <w:rPr>
          <w:rFonts w:asciiTheme="minorHAnsi" w:hAnsiTheme="minorHAnsi" w:cstheme="minorHAnsi"/>
          <w:sz w:val="22"/>
          <w:szCs w:val="22"/>
        </w:rPr>
        <w:t xml:space="preserve">Scripture Acts </w:t>
      </w:r>
      <w:r w:rsidR="00150722">
        <w:rPr>
          <w:rFonts w:asciiTheme="minorHAnsi" w:hAnsiTheme="minorHAnsi" w:cstheme="minorHAnsi"/>
          <w:sz w:val="22"/>
          <w:szCs w:val="22"/>
        </w:rPr>
        <w:t>4: 32-25</w:t>
      </w:r>
      <w:r w:rsidRPr="00931695">
        <w:rPr>
          <w:rFonts w:asciiTheme="minorHAnsi" w:hAnsiTheme="minorHAnsi" w:cstheme="minorHAnsi"/>
          <w:sz w:val="22"/>
          <w:szCs w:val="22"/>
        </w:rPr>
        <w:t xml:space="preserve">; </w:t>
      </w:r>
      <w:r>
        <w:rPr>
          <w:rFonts w:asciiTheme="minorHAnsi" w:hAnsiTheme="minorHAnsi" w:cstheme="minorHAnsi"/>
          <w:sz w:val="22"/>
          <w:szCs w:val="22"/>
        </w:rPr>
        <w:t xml:space="preserve">Ps 117; </w:t>
      </w:r>
      <w:r w:rsidR="00150722">
        <w:rPr>
          <w:rFonts w:asciiTheme="minorHAnsi" w:hAnsiTheme="minorHAnsi" w:cstheme="minorHAnsi"/>
          <w:sz w:val="22"/>
          <w:szCs w:val="22"/>
        </w:rPr>
        <w:t>1 John 5: 1-6</w:t>
      </w:r>
      <w:r>
        <w:rPr>
          <w:rFonts w:asciiTheme="minorHAnsi" w:hAnsiTheme="minorHAnsi" w:cstheme="minorHAnsi"/>
          <w:sz w:val="22"/>
          <w:szCs w:val="22"/>
        </w:rPr>
        <w:t xml:space="preserve">; John 20: 19-31 </w:t>
      </w:r>
    </w:p>
    <w:p w:rsidR="00931695" w:rsidRDefault="00931695" w:rsidP="00931695">
      <w:pPr>
        <w:rPr>
          <w:rFonts w:asciiTheme="minorHAnsi" w:hAnsiTheme="minorHAnsi" w:cstheme="minorHAnsi"/>
          <w:sz w:val="22"/>
          <w:szCs w:val="22"/>
        </w:rPr>
      </w:pPr>
    </w:p>
    <w:p w:rsidR="00015B35" w:rsidRPr="00015B35" w:rsidRDefault="007E3F6D" w:rsidP="00015B35">
      <w:pPr>
        <w:ind w:left="284" w:right="509"/>
        <w:rPr>
          <w:rFonts w:asciiTheme="minorHAnsi" w:hAnsiTheme="minorHAnsi" w:cstheme="minorHAnsi"/>
          <w:i/>
          <w:sz w:val="22"/>
          <w:szCs w:val="22"/>
        </w:rPr>
      </w:pPr>
      <w:r>
        <w:rPr>
          <w:rFonts w:asciiTheme="minorHAnsi" w:hAnsiTheme="minorHAnsi" w:cstheme="minorHAnsi"/>
          <w:i/>
          <w:sz w:val="22"/>
          <w:szCs w:val="22"/>
        </w:rPr>
        <w:t xml:space="preserve">John concludes today’s gospel with these words: ‘The signs </w:t>
      </w:r>
      <w:r w:rsidRPr="007E3F6D">
        <w:rPr>
          <w:rFonts w:asciiTheme="minorHAnsi" w:hAnsiTheme="minorHAnsi" w:cstheme="minorHAnsi"/>
          <w:i/>
          <w:sz w:val="22"/>
          <w:szCs w:val="22"/>
        </w:rPr>
        <w:t xml:space="preserve">are written </w:t>
      </w:r>
      <w:r>
        <w:rPr>
          <w:rFonts w:asciiTheme="minorHAnsi" w:hAnsiTheme="minorHAnsi" w:cstheme="minorHAnsi"/>
          <w:i/>
          <w:sz w:val="22"/>
          <w:szCs w:val="22"/>
        </w:rPr>
        <w:t xml:space="preserve">in this book </w:t>
      </w:r>
      <w:r w:rsidRPr="007E3F6D">
        <w:rPr>
          <w:rFonts w:asciiTheme="minorHAnsi" w:hAnsiTheme="minorHAnsi" w:cstheme="minorHAnsi"/>
          <w:i/>
          <w:sz w:val="22"/>
          <w:szCs w:val="22"/>
        </w:rPr>
        <w:t>so that you may come to believe that Jesus is the Messiah, the Son of God, and that through believing you may have life in his name</w:t>
      </w:r>
      <w:r w:rsidR="001F684C" w:rsidRPr="001F684C">
        <w:rPr>
          <w:rFonts w:asciiTheme="minorHAnsi" w:hAnsiTheme="minorHAnsi" w:cstheme="minorHAnsi"/>
          <w:i/>
          <w:sz w:val="22"/>
          <w:szCs w:val="22"/>
        </w:rPr>
        <w:t>’</w:t>
      </w:r>
    </w:p>
    <w:p w:rsidR="00931695" w:rsidRPr="00015B35" w:rsidRDefault="00931695" w:rsidP="00931695">
      <w:pPr>
        <w:rPr>
          <w:rFonts w:asciiTheme="minorHAnsi" w:hAnsiTheme="minorHAnsi" w:cstheme="minorHAnsi"/>
          <w:sz w:val="22"/>
          <w:szCs w:val="22"/>
        </w:rPr>
      </w:pPr>
    </w:p>
    <w:p w:rsidR="00015B35" w:rsidRDefault="007E3F6D" w:rsidP="00931695">
      <w:pPr>
        <w:rPr>
          <w:rFonts w:asciiTheme="minorHAnsi" w:hAnsiTheme="minorHAnsi" w:cstheme="minorHAnsi"/>
          <w:sz w:val="22"/>
          <w:szCs w:val="22"/>
        </w:rPr>
      </w:pPr>
      <w:r>
        <w:rPr>
          <w:rFonts w:asciiTheme="minorHAnsi" w:hAnsiTheme="minorHAnsi" w:cstheme="minorHAnsi"/>
          <w:sz w:val="22"/>
          <w:szCs w:val="22"/>
        </w:rPr>
        <w:t>For many years, most lay Catholics did not read the Bible – although had readings at Mass and contemplated events in Jesus’ life in prayers such as the Rosary. After the Second Vatican Council, the Church Fathers encouraged lay people to become more familiar with the scriptures. This was for the very reason</w:t>
      </w:r>
      <w:r w:rsidR="00C206E1">
        <w:rPr>
          <w:rFonts w:asciiTheme="minorHAnsi" w:hAnsiTheme="minorHAnsi" w:cstheme="minorHAnsi"/>
          <w:sz w:val="22"/>
          <w:szCs w:val="22"/>
        </w:rPr>
        <w:t xml:space="preserve"> that</w:t>
      </w:r>
      <w:r>
        <w:rPr>
          <w:rFonts w:asciiTheme="minorHAnsi" w:hAnsiTheme="minorHAnsi" w:cstheme="minorHAnsi"/>
          <w:sz w:val="22"/>
          <w:szCs w:val="22"/>
        </w:rPr>
        <w:t xml:space="preserve"> John gives in the gospel. Praying with the Word of God opens our minds and hearts to </w:t>
      </w:r>
      <w:r w:rsidR="00C206E1">
        <w:rPr>
          <w:rFonts w:asciiTheme="minorHAnsi" w:hAnsiTheme="minorHAnsi" w:cstheme="minorHAnsi"/>
          <w:sz w:val="22"/>
          <w:szCs w:val="22"/>
        </w:rPr>
        <w:t>faith in Jesus – and through this faith we come to eternal life.</w:t>
      </w:r>
    </w:p>
    <w:p w:rsidR="00015B35" w:rsidRDefault="00015B35" w:rsidP="00931695">
      <w:pPr>
        <w:rPr>
          <w:rFonts w:asciiTheme="minorHAnsi" w:hAnsiTheme="minorHAnsi" w:cstheme="minorHAnsi"/>
          <w:sz w:val="22"/>
          <w:szCs w:val="22"/>
        </w:rPr>
      </w:pPr>
    </w:p>
    <w:p w:rsidR="00D60EF0" w:rsidRDefault="00C206E1" w:rsidP="00D60EF0">
      <w:pPr>
        <w:pStyle w:val="ListParagraph"/>
        <w:numPr>
          <w:ilvl w:val="0"/>
          <w:numId w:val="8"/>
        </w:numPr>
        <w:spacing w:after="120" w:line="240" w:lineRule="auto"/>
        <w:ind w:left="714" w:hanging="357"/>
        <w:contextualSpacing w:val="0"/>
        <w:rPr>
          <w:rFonts w:asciiTheme="minorHAnsi" w:hAnsiTheme="minorHAnsi" w:cstheme="minorHAnsi"/>
        </w:rPr>
      </w:pPr>
      <w:r>
        <w:rPr>
          <w:rFonts w:asciiTheme="minorHAnsi" w:hAnsiTheme="minorHAnsi" w:cstheme="minorHAnsi"/>
        </w:rPr>
        <w:t>How often do you read the Bible?</w:t>
      </w:r>
    </w:p>
    <w:p w:rsidR="00C206E1" w:rsidRPr="00837606" w:rsidRDefault="00C206E1" w:rsidP="00D60EF0">
      <w:pPr>
        <w:pStyle w:val="ListParagraph"/>
        <w:numPr>
          <w:ilvl w:val="0"/>
          <w:numId w:val="8"/>
        </w:numPr>
        <w:spacing w:after="120" w:line="240" w:lineRule="auto"/>
        <w:ind w:left="714" w:hanging="357"/>
        <w:contextualSpacing w:val="0"/>
        <w:rPr>
          <w:rFonts w:asciiTheme="minorHAnsi" w:hAnsiTheme="minorHAnsi" w:cstheme="minorHAnsi"/>
        </w:rPr>
      </w:pPr>
      <w:r>
        <w:rPr>
          <w:rFonts w:asciiTheme="minorHAnsi" w:hAnsiTheme="minorHAnsi" w:cstheme="minorHAnsi"/>
        </w:rPr>
        <w:t>How does the Word of God help you to know Jesus – and the work of God – better?</w:t>
      </w:r>
    </w:p>
    <w:p w:rsidR="00837606" w:rsidRPr="00837606" w:rsidRDefault="00C206E1" w:rsidP="00CB6228">
      <w:pPr>
        <w:ind w:right="-58"/>
        <w:rPr>
          <w:rFonts w:asciiTheme="minorHAnsi" w:hAnsiTheme="minorHAnsi" w:cstheme="minorHAnsi"/>
          <w:sz w:val="22"/>
          <w:szCs w:val="22"/>
        </w:rPr>
      </w:pPr>
      <w:r>
        <w:rPr>
          <w:rFonts w:asciiTheme="minorHAnsi" w:hAnsiTheme="minorHAnsi" w:cstheme="minorHAnsi"/>
          <w:sz w:val="22"/>
          <w:szCs w:val="22"/>
        </w:rPr>
        <w:t>A key point the Bishops made in the document</w:t>
      </w:r>
      <w:r w:rsidR="00CB6228" w:rsidRPr="00CB6228">
        <w:rPr>
          <w:rFonts w:asciiTheme="minorHAnsi" w:hAnsiTheme="minorHAnsi" w:cstheme="minorHAnsi"/>
          <w:sz w:val="22"/>
          <w:szCs w:val="22"/>
        </w:rPr>
        <w:t xml:space="preserve"> </w:t>
      </w:r>
      <w:r w:rsidR="00CB6228">
        <w:rPr>
          <w:rFonts w:asciiTheme="minorHAnsi" w:hAnsiTheme="minorHAnsi" w:cstheme="minorHAnsi"/>
          <w:sz w:val="22"/>
          <w:szCs w:val="22"/>
        </w:rPr>
        <w:t xml:space="preserve">on revelation, </w:t>
      </w:r>
      <w:r w:rsidR="00CB6228" w:rsidRPr="00CB6228">
        <w:rPr>
          <w:rFonts w:asciiTheme="minorHAnsi" w:hAnsiTheme="minorHAnsi" w:cstheme="minorHAnsi"/>
          <w:i/>
          <w:sz w:val="22"/>
          <w:szCs w:val="22"/>
        </w:rPr>
        <w:t>Dei Verbum</w:t>
      </w:r>
      <w:proofErr w:type="gramStart"/>
      <w:r w:rsidR="00CB6228">
        <w:rPr>
          <w:rFonts w:asciiTheme="minorHAnsi" w:hAnsiTheme="minorHAnsi" w:cstheme="minorHAnsi"/>
          <w:sz w:val="22"/>
          <w:szCs w:val="22"/>
        </w:rPr>
        <w:t xml:space="preserve">, </w:t>
      </w:r>
      <w:r>
        <w:rPr>
          <w:rFonts w:asciiTheme="minorHAnsi" w:hAnsiTheme="minorHAnsi" w:cstheme="minorHAnsi"/>
          <w:sz w:val="22"/>
          <w:szCs w:val="22"/>
        </w:rPr>
        <w:t xml:space="preserve"> which</w:t>
      </w:r>
      <w:proofErr w:type="gramEnd"/>
      <w:r>
        <w:rPr>
          <w:rFonts w:asciiTheme="minorHAnsi" w:hAnsiTheme="minorHAnsi" w:cstheme="minorHAnsi"/>
          <w:sz w:val="22"/>
          <w:szCs w:val="22"/>
        </w:rPr>
        <w:t xml:space="preserve"> includes the encouragement to read the Bible</w:t>
      </w:r>
      <w:r w:rsidR="00CB6228">
        <w:rPr>
          <w:rFonts w:asciiTheme="minorHAnsi" w:hAnsiTheme="minorHAnsi" w:cstheme="minorHAnsi"/>
          <w:sz w:val="22"/>
          <w:szCs w:val="22"/>
        </w:rPr>
        <w:t xml:space="preserve"> </w:t>
      </w:r>
      <w:r>
        <w:rPr>
          <w:rFonts w:asciiTheme="minorHAnsi" w:hAnsiTheme="minorHAnsi" w:cstheme="minorHAnsi"/>
          <w:sz w:val="22"/>
          <w:szCs w:val="22"/>
        </w:rPr>
        <w:t xml:space="preserve">is that it is not a textbook but </w:t>
      </w:r>
      <w:r w:rsidRPr="00C206E1">
        <w:rPr>
          <w:rFonts w:asciiTheme="minorHAnsi" w:hAnsiTheme="minorHAnsi" w:cstheme="minorHAnsi"/>
          <w:sz w:val="22"/>
          <w:szCs w:val="22"/>
        </w:rPr>
        <w:t xml:space="preserve">that </w:t>
      </w:r>
      <w:r w:rsidR="00CB6228">
        <w:rPr>
          <w:rFonts w:asciiTheme="minorHAnsi" w:hAnsiTheme="minorHAnsi" w:cstheme="minorHAnsi"/>
          <w:sz w:val="22"/>
          <w:szCs w:val="22"/>
        </w:rPr>
        <w:t>‘</w:t>
      </w:r>
      <w:r w:rsidRPr="00C206E1">
        <w:rPr>
          <w:rFonts w:asciiTheme="minorHAnsi" w:hAnsiTheme="minorHAnsi" w:cstheme="minorHAnsi"/>
          <w:sz w:val="22"/>
          <w:szCs w:val="22"/>
        </w:rPr>
        <w:t xml:space="preserve">prayer should accompany the reading of Sacred Scripture, so that God and </w:t>
      </w:r>
      <w:r w:rsidR="00CB6228">
        <w:rPr>
          <w:rFonts w:asciiTheme="minorHAnsi" w:hAnsiTheme="minorHAnsi" w:cstheme="minorHAnsi"/>
          <w:sz w:val="22"/>
          <w:szCs w:val="22"/>
        </w:rPr>
        <w:t>hu</w:t>
      </w:r>
      <w:r w:rsidRPr="00C206E1">
        <w:rPr>
          <w:rFonts w:asciiTheme="minorHAnsi" w:hAnsiTheme="minorHAnsi" w:cstheme="minorHAnsi"/>
          <w:sz w:val="22"/>
          <w:szCs w:val="22"/>
        </w:rPr>
        <w:t>man may talk together; for "w</w:t>
      </w:r>
      <w:r w:rsidR="00CB6228">
        <w:rPr>
          <w:rFonts w:asciiTheme="minorHAnsi" w:hAnsiTheme="minorHAnsi" w:cstheme="minorHAnsi"/>
          <w:sz w:val="22"/>
          <w:szCs w:val="22"/>
        </w:rPr>
        <w:t>e</w:t>
      </w:r>
      <w:r w:rsidRPr="00C206E1">
        <w:rPr>
          <w:rFonts w:asciiTheme="minorHAnsi" w:hAnsiTheme="minorHAnsi" w:cstheme="minorHAnsi"/>
          <w:sz w:val="22"/>
          <w:szCs w:val="22"/>
        </w:rPr>
        <w:t xml:space="preserve"> speak to Him when we pray; we hear Him when we read the divine saying."</w:t>
      </w:r>
      <w:r w:rsidR="00CB6228">
        <w:rPr>
          <w:rFonts w:asciiTheme="minorHAnsi" w:hAnsiTheme="minorHAnsi" w:cstheme="minorHAnsi"/>
          <w:sz w:val="22"/>
          <w:szCs w:val="22"/>
        </w:rPr>
        <w:t xml:space="preserve"> </w:t>
      </w:r>
      <w:proofErr w:type="gramStart"/>
      <w:r w:rsidR="00CB6228">
        <w:rPr>
          <w:rFonts w:asciiTheme="minorHAnsi" w:hAnsiTheme="minorHAnsi" w:cstheme="minorHAnsi"/>
          <w:sz w:val="22"/>
          <w:szCs w:val="22"/>
        </w:rPr>
        <w:t>(A quote from St Ambrose).</w:t>
      </w:r>
      <w:proofErr w:type="gramEnd"/>
      <w:r w:rsidR="00CB6228">
        <w:rPr>
          <w:rFonts w:asciiTheme="minorHAnsi" w:hAnsiTheme="minorHAnsi" w:cstheme="minorHAnsi"/>
          <w:sz w:val="22"/>
          <w:szCs w:val="22"/>
        </w:rPr>
        <w:t xml:space="preserve"> A simple way to pray with scripture is to read a passage through very slowly – noting any words or phrases that seem to stand out for you and pondering why. You do not need to find an answer at once – just give time for the Spirit to work within you.</w:t>
      </w:r>
    </w:p>
    <w:p w:rsidR="00015B35" w:rsidRPr="00696D77" w:rsidRDefault="00696D77" w:rsidP="00696D77">
      <w:pPr>
        <w:jc w:val="right"/>
        <w:rPr>
          <w:rFonts w:asciiTheme="minorHAnsi" w:hAnsiTheme="minorHAnsi" w:cstheme="minorHAnsi"/>
          <w:i/>
          <w:sz w:val="22"/>
          <w:szCs w:val="22"/>
        </w:rPr>
      </w:pPr>
      <w:r w:rsidRPr="00696D77">
        <w:rPr>
          <w:rFonts w:asciiTheme="minorHAnsi" w:hAnsiTheme="minorHAnsi" w:cstheme="minorHAnsi"/>
          <w:i/>
          <w:sz w:val="22"/>
          <w:szCs w:val="22"/>
        </w:rPr>
        <w:t>KT</w:t>
      </w:r>
    </w:p>
    <w:p w:rsidR="00015B35" w:rsidRPr="00015B35" w:rsidRDefault="00015B35" w:rsidP="00931695">
      <w:pPr>
        <w:rPr>
          <w:rFonts w:asciiTheme="minorHAnsi" w:hAnsiTheme="minorHAnsi" w:cstheme="minorHAnsi"/>
          <w:sz w:val="22"/>
          <w:szCs w:val="22"/>
        </w:rPr>
      </w:pPr>
    </w:p>
    <w:p w:rsidR="00D94C44" w:rsidRPr="005574FF" w:rsidRDefault="00D94C44" w:rsidP="00D94C44">
      <w:pPr>
        <w:pStyle w:val="Heading2"/>
        <w:rPr>
          <w:rFonts w:asciiTheme="minorHAnsi" w:hAnsiTheme="minorHAnsi" w:cstheme="minorHAnsi"/>
          <w:b/>
          <w:color w:val="FFC000"/>
        </w:rPr>
      </w:pPr>
      <w:r w:rsidRPr="005574FF">
        <w:rPr>
          <w:rFonts w:asciiTheme="minorHAnsi" w:hAnsiTheme="minorHAnsi" w:cstheme="minorHAnsi"/>
          <w:b/>
          <w:color w:val="FFC000"/>
        </w:rPr>
        <w:t>Monday</w:t>
      </w:r>
      <w:r w:rsidR="0046766C" w:rsidRPr="005574FF">
        <w:rPr>
          <w:rFonts w:asciiTheme="minorHAnsi" w:hAnsiTheme="minorHAnsi" w:cstheme="minorHAnsi"/>
          <w:b/>
          <w:color w:val="FFC000"/>
        </w:rPr>
        <w:t xml:space="preserve"> </w:t>
      </w:r>
      <w:r w:rsidR="00396903">
        <w:rPr>
          <w:rFonts w:asciiTheme="minorHAnsi" w:hAnsiTheme="minorHAnsi" w:cstheme="minorHAnsi"/>
          <w:b/>
          <w:color w:val="FFC000"/>
        </w:rPr>
        <w:t>9</w:t>
      </w:r>
      <w:r w:rsidR="0046766C" w:rsidRPr="005574FF">
        <w:rPr>
          <w:rFonts w:asciiTheme="minorHAnsi" w:hAnsiTheme="minorHAnsi" w:cstheme="minorHAnsi"/>
          <w:b/>
          <w:color w:val="FFC000"/>
        </w:rPr>
        <w:t xml:space="preserve"> </w:t>
      </w:r>
      <w:proofErr w:type="gramStart"/>
      <w:r w:rsidR="0046766C" w:rsidRPr="005574FF">
        <w:rPr>
          <w:rFonts w:asciiTheme="minorHAnsi" w:hAnsiTheme="minorHAnsi" w:cstheme="minorHAnsi"/>
          <w:b/>
          <w:color w:val="FFC000"/>
        </w:rPr>
        <w:t>April</w:t>
      </w:r>
      <w:r w:rsidR="00FA0A95">
        <w:rPr>
          <w:rFonts w:asciiTheme="minorHAnsi" w:hAnsiTheme="minorHAnsi" w:cstheme="minorHAnsi"/>
          <w:b/>
          <w:color w:val="FFC000"/>
        </w:rPr>
        <w:t xml:space="preserve"> </w:t>
      </w:r>
      <w:r w:rsidR="00E24932">
        <w:rPr>
          <w:rFonts w:asciiTheme="minorHAnsi" w:hAnsiTheme="minorHAnsi" w:cstheme="minorHAnsi"/>
          <w:b/>
          <w:color w:val="FFC000"/>
        </w:rPr>
        <w:t xml:space="preserve"> The</w:t>
      </w:r>
      <w:proofErr w:type="gramEnd"/>
      <w:r w:rsidR="00E24932">
        <w:rPr>
          <w:rFonts w:asciiTheme="minorHAnsi" w:hAnsiTheme="minorHAnsi" w:cstheme="minorHAnsi"/>
          <w:b/>
          <w:color w:val="FFC000"/>
        </w:rPr>
        <w:t xml:space="preserve"> Annunciation of the Lord</w:t>
      </w:r>
    </w:p>
    <w:p w:rsidR="00D94C44" w:rsidRPr="00D94C44" w:rsidRDefault="00D94C44" w:rsidP="00D94C44">
      <w:pPr>
        <w:rPr>
          <w:rFonts w:asciiTheme="minorHAnsi" w:hAnsiTheme="minorHAnsi" w:cstheme="minorHAnsi"/>
        </w:rPr>
      </w:pPr>
    </w:p>
    <w:p w:rsidR="00D94C44" w:rsidRPr="005574FF" w:rsidRDefault="00D94C44" w:rsidP="00D94C44">
      <w:pPr>
        <w:rPr>
          <w:rFonts w:asciiTheme="minorHAnsi" w:hAnsiTheme="minorHAnsi" w:cstheme="minorHAnsi"/>
          <w:sz w:val="22"/>
          <w:szCs w:val="22"/>
        </w:rPr>
      </w:pPr>
      <w:r w:rsidRPr="005574FF">
        <w:rPr>
          <w:rFonts w:asciiTheme="minorHAnsi" w:hAnsiTheme="minorHAnsi" w:cstheme="minorHAnsi"/>
          <w:sz w:val="22"/>
          <w:szCs w:val="22"/>
        </w:rPr>
        <w:t xml:space="preserve">Scripture: </w:t>
      </w:r>
      <w:r w:rsidR="00E24932">
        <w:rPr>
          <w:rFonts w:asciiTheme="minorHAnsi" w:hAnsiTheme="minorHAnsi" w:cstheme="minorHAnsi"/>
          <w:sz w:val="22"/>
          <w:szCs w:val="22"/>
        </w:rPr>
        <w:t>Isaiah 7: 10-14, 8: 10; Psalm 39</w:t>
      </w:r>
      <w:r w:rsidRPr="005574FF">
        <w:rPr>
          <w:rFonts w:asciiTheme="minorHAnsi" w:hAnsiTheme="minorHAnsi" w:cstheme="minorHAnsi"/>
          <w:sz w:val="22"/>
          <w:szCs w:val="22"/>
        </w:rPr>
        <w:t xml:space="preserve">; </w:t>
      </w:r>
      <w:r w:rsidR="00E24932">
        <w:rPr>
          <w:rFonts w:asciiTheme="minorHAnsi" w:hAnsiTheme="minorHAnsi" w:cstheme="minorHAnsi"/>
          <w:sz w:val="22"/>
          <w:szCs w:val="22"/>
        </w:rPr>
        <w:t>Hebrews 10: 4-10; Luke 1: 26-38</w:t>
      </w:r>
    </w:p>
    <w:p w:rsidR="00D94C44" w:rsidRPr="005574FF" w:rsidRDefault="00D94C44" w:rsidP="00D94C44">
      <w:pPr>
        <w:rPr>
          <w:rFonts w:asciiTheme="minorHAnsi" w:hAnsiTheme="minorHAnsi" w:cstheme="minorHAnsi"/>
          <w:sz w:val="22"/>
          <w:szCs w:val="22"/>
        </w:rPr>
      </w:pPr>
    </w:p>
    <w:p w:rsidR="00D94C44" w:rsidRDefault="003821EB" w:rsidP="00E23D3F">
      <w:pPr>
        <w:ind w:left="284" w:right="368"/>
        <w:rPr>
          <w:rFonts w:asciiTheme="minorHAnsi" w:hAnsiTheme="minorHAnsi" w:cstheme="minorHAnsi"/>
          <w:i/>
          <w:sz w:val="22"/>
          <w:szCs w:val="22"/>
        </w:rPr>
      </w:pPr>
      <w:r w:rsidRPr="003821EB">
        <w:rPr>
          <w:rFonts w:asciiTheme="minorHAnsi" w:hAnsiTheme="minorHAnsi" w:cstheme="minorHAnsi"/>
          <w:i/>
          <w:sz w:val="22"/>
          <w:szCs w:val="22"/>
        </w:rPr>
        <w:t>In the sixth month the angel Gabriel was sent by God to a town in Galilee called Nazareth, to a virgin engaged to a man whose name was Joseph, of the house of David. The virgin’s name was Mary. And he came to her and said, ‘Greetings, favoured one! The Lord is with you.’</w:t>
      </w:r>
      <w:r w:rsidR="00AC64C4" w:rsidRPr="00AC64C4">
        <w:rPr>
          <w:rFonts w:asciiTheme="minorHAnsi" w:hAnsiTheme="minorHAnsi" w:cstheme="minorHAnsi"/>
          <w:i/>
          <w:sz w:val="22"/>
          <w:szCs w:val="22"/>
        </w:rPr>
        <w:t>’</w:t>
      </w:r>
    </w:p>
    <w:p w:rsidR="00712F21" w:rsidRPr="005574FF" w:rsidRDefault="00712F21" w:rsidP="00D94C44">
      <w:pPr>
        <w:rPr>
          <w:rFonts w:asciiTheme="minorHAnsi" w:hAnsiTheme="minorHAnsi" w:cstheme="minorHAnsi"/>
          <w:i/>
          <w:sz w:val="22"/>
          <w:szCs w:val="22"/>
        </w:rPr>
      </w:pPr>
    </w:p>
    <w:p w:rsidR="00712F21" w:rsidRDefault="003821EB" w:rsidP="00D94C44">
      <w:pPr>
        <w:rPr>
          <w:rFonts w:asciiTheme="minorHAnsi" w:hAnsiTheme="minorHAnsi" w:cstheme="minorHAnsi"/>
          <w:sz w:val="22"/>
          <w:szCs w:val="22"/>
        </w:rPr>
      </w:pPr>
      <w:r>
        <w:rPr>
          <w:rFonts w:asciiTheme="minorHAnsi" w:hAnsiTheme="minorHAnsi" w:cstheme="minorHAnsi"/>
          <w:sz w:val="22"/>
          <w:szCs w:val="22"/>
        </w:rPr>
        <w:t>The opening of today’s gospel sets</w:t>
      </w:r>
      <w:r w:rsidR="00696D77">
        <w:rPr>
          <w:rFonts w:asciiTheme="minorHAnsi" w:hAnsiTheme="minorHAnsi" w:cstheme="minorHAnsi"/>
          <w:sz w:val="22"/>
          <w:szCs w:val="22"/>
        </w:rPr>
        <w:t xml:space="preserve"> the very beginning of Jesus’ life in a particular time and place</w:t>
      </w:r>
      <w:r w:rsidR="00AC64C4">
        <w:rPr>
          <w:rFonts w:asciiTheme="minorHAnsi" w:hAnsiTheme="minorHAnsi" w:cstheme="minorHAnsi"/>
          <w:sz w:val="22"/>
          <w:szCs w:val="22"/>
        </w:rPr>
        <w:t>.</w:t>
      </w:r>
      <w:r w:rsidR="00696D77">
        <w:rPr>
          <w:rFonts w:asciiTheme="minorHAnsi" w:hAnsiTheme="minorHAnsi" w:cstheme="minorHAnsi"/>
          <w:sz w:val="22"/>
          <w:szCs w:val="22"/>
        </w:rPr>
        <w:t xml:space="preserve"> As the Son of God, Christ is eternal but today we remember how he set all this aside to be conceived in the womb of a woman. Mary was indeed highly-favoured – set apart from the beginnings of her own existence. But her life up to this point had been lived out among family and friends in a small Galilean town with no indication that anything special was going to happen… until today when an angel appears and a new phase of her life – and the life of the world – begins.</w:t>
      </w:r>
    </w:p>
    <w:p w:rsidR="00712F21" w:rsidRDefault="00712F21" w:rsidP="00D94C44">
      <w:pPr>
        <w:rPr>
          <w:rFonts w:asciiTheme="minorHAnsi" w:hAnsiTheme="minorHAnsi" w:cstheme="minorHAnsi"/>
          <w:sz w:val="22"/>
          <w:szCs w:val="22"/>
        </w:rPr>
      </w:pPr>
    </w:p>
    <w:p w:rsidR="00AC64C4" w:rsidRDefault="00696D77" w:rsidP="00712F21">
      <w:pPr>
        <w:pStyle w:val="ListParagraph"/>
        <w:numPr>
          <w:ilvl w:val="0"/>
          <w:numId w:val="2"/>
        </w:numPr>
        <w:rPr>
          <w:rFonts w:asciiTheme="minorHAnsi" w:hAnsiTheme="minorHAnsi" w:cstheme="minorHAnsi"/>
        </w:rPr>
      </w:pPr>
      <w:r>
        <w:rPr>
          <w:rFonts w:asciiTheme="minorHAnsi" w:hAnsiTheme="minorHAnsi" w:cstheme="minorHAnsi"/>
        </w:rPr>
        <w:t>What do you think Mary’s life had been like until this point</w:t>
      </w:r>
      <w:r w:rsidR="00AC64C4">
        <w:rPr>
          <w:rFonts w:asciiTheme="minorHAnsi" w:hAnsiTheme="minorHAnsi" w:cstheme="minorHAnsi"/>
        </w:rPr>
        <w:t>?</w:t>
      </w:r>
    </w:p>
    <w:p w:rsidR="00696D77" w:rsidRPr="00712F21" w:rsidRDefault="00696D77" w:rsidP="00712F21">
      <w:pPr>
        <w:pStyle w:val="ListParagraph"/>
        <w:numPr>
          <w:ilvl w:val="0"/>
          <w:numId w:val="2"/>
        </w:numPr>
        <w:rPr>
          <w:rFonts w:asciiTheme="minorHAnsi" w:hAnsiTheme="minorHAnsi" w:cstheme="minorHAnsi"/>
        </w:rPr>
      </w:pPr>
      <w:r>
        <w:rPr>
          <w:rFonts w:asciiTheme="minorHAnsi" w:hAnsiTheme="minorHAnsi" w:cstheme="minorHAnsi"/>
        </w:rPr>
        <w:t>What do you think Gabriel felt as he approached Nazareth with his world-changing message?</w:t>
      </w:r>
    </w:p>
    <w:p w:rsidR="00D94C44" w:rsidRPr="005574FF" w:rsidRDefault="00D94C44" w:rsidP="00D94C44">
      <w:pPr>
        <w:rPr>
          <w:rFonts w:asciiTheme="minorHAnsi" w:hAnsiTheme="minorHAnsi" w:cstheme="minorHAnsi"/>
          <w:sz w:val="22"/>
          <w:szCs w:val="22"/>
        </w:rPr>
      </w:pPr>
    </w:p>
    <w:p w:rsidR="00AC64C4" w:rsidRPr="005574FF" w:rsidRDefault="00AC64C4" w:rsidP="00D94C44">
      <w:pPr>
        <w:rPr>
          <w:rFonts w:asciiTheme="minorHAnsi" w:hAnsiTheme="minorHAnsi" w:cstheme="minorHAnsi"/>
          <w:sz w:val="22"/>
          <w:szCs w:val="22"/>
        </w:rPr>
      </w:pPr>
      <w:r>
        <w:rPr>
          <w:rFonts w:asciiTheme="minorHAnsi" w:hAnsiTheme="minorHAnsi" w:cstheme="minorHAnsi"/>
          <w:sz w:val="22"/>
          <w:szCs w:val="22"/>
        </w:rPr>
        <w:t xml:space="preserve">Spend time today </w:t>
      </w:r>
      <w:r w:rsidR="00696D77">
        <w:rPr>
          <w:rFonts w:asciiTheme="minorHAnsi" w:hAnsiTheme="minorHAnsi" w:cstheme="minorHAnsi"/>
          <w:sz w:val="22"/>
          <w:szCs w:val="22"/>
        </w:rPr>
        <w:t xml:space="preserve">reflecting on what Mary’s life had been like. Imagine how her day started on the day of the Annunciation – what she might have done – or seen – who she might have met – and so on. Then imagine her in the place of this meeting and allow it to unfold before you. Do not force it – or impose your own thoughts on it – simply </w:t>
      </w:r>
      <w:proofErr w:type="gramStart"/>
      <w:r w:rsidR="00696D77">
        <w:rPr>
          <w:rFonts w:asciiTheme="minorHAnsi" w:hAnsiTheme="minorHAnsi" w:cstheme="minorHAnsi"/>
          <w:sz w:val="22"/>
          <w:szCs w:val="22"/>
        </w:rPr>
        <w:t>allow</w:t>
      </w:r>
      <w:proofErr w:type="gramEnd"/>
      <w:r w:rsidR="00696D77">
        <w:rPr>
          <w:rFonts w:asciiTheme="minorHAnsi" w:hAnsiTheme="minorHAnsi" w:cstheme="minorHAnsi"/>
          <w:sz w:val="22"/>
          <w:szCs w:val="22"/>
        </w:rPr>
        <w:t xml:space="preserve"> the Spirit to guide you through the precious moments of the Annunciation.</w:t>
      </w:r>
    </w:p>
    <w:p w:rsidR="0021227E" w:rsidRPr="00696D77" w:rsidRDefault="0021227E" w:rsidP="0021227E">
      <w:pPr>
        <w:jc w:val="right"/>
        <w:rPr>
          <w:rFonts w:asciiTheme="minorHAnsi" w:hAnsiTheme="minorHAnsi" w:cstheme="minorHAnsi"/>
          <w:i/>
          <w:sz w:val="22"/>
          <w:szCs w:val="22"/>
        </w:rPr>
      </w:pPr>
      <w:r w:rsidRPr="00696D77">
        <w:rPr>
          <w:rFonts w:asciiTheme="minorHAnsi" w:hAnsiTheme="minorHAnsi" w:cstheme="minorHAnsi"/>
          <w:i/>
          <w:sz w:val="22"/>
          <w:szCs w:val="22"/>
        </w:rPr>
        <w:t>KT</w:t>
      </w:r>
    </w:p>
    <w:p w:rsidR="0046766C" w:rsidRPr="005574FF" w:rsidRDefault="0046766C" w:rsidP="00D94C44">
      <w:pPr>
        <w:rPr>
          <w:rFonts w:asciiTheme="minorHAnsi" w:hAnsiTheme="minorHAnsi" w:cstheme="minorHAnsi"/>
          <w:sz w:val="22"/>
          <w:szCs w:val="22"/>
        </w:rPr>
      </w:pPr>
    </w:p>
    <w:p w:rsidR="00D94C44" w:rsidRPr="005574FF" w:rsidRDefault="00D94C44" w:rsidP="00D94C44">
      <w:pPr>
        <w:rPr>
          <w:rFonts w:asciiTheme="minorHAnsi" w:hAnsiTheme="minorHAnsi" w:cstheme="minorHAnsi"/>
          <w:sz w:val="22"/>
          <w:szCs w:val="22"/>
        </w:rPr>
      </w:pPr>
    </w:p>
    <w:p w:rsidR="00D94C44" w:rsidRPr="00D94C44" w:rsidRDefault="00D94C44" w:rsidP="00D94C44">
      <w:pPr>
        <w:rPr>
          <w:rFonts w:asciiTheme="minorHAnsi" w:hAnsiTheme="minorHAnsi" w:cstheme="minorHAnsi"/>
        </w:rPr>
      </w:pPr>
    </w:p>
    <w:p w:rsidR="00D94C44" w:rsidRPr="00D94C44" w:rsidRDefault="00D94C44" w:rsidP="00D94C44">
      <w:pPr>
        <w:jc w:val="center"/>
        <w:rPr>
          <w:rFonts w:asciiTheme="minorHAnsi" w:hAnsiTheme="minorHAnsi" w:cstheme="minorHAnsi"/>
          <w:sz w:val="24"/>
        </w:rPr>
      </w:pPr>
    </w:p>
    <w:p w:rsidR="00D94C44" w:rsidRDefault="00D94C44" w:rsidP="00D94C44">
      <w:pPr>
        <w:pStyle w:val="Heading2"/>
        <w:rPr>
          <w:rFonts w:asciiTheme="minorHAnsi" w:hAnsiTheme="minorHAnsi" w:cstheme="minorHAnsi"/>
          <w:b/>
          <w:color w:val="FFC000"/>
        </w:rPr>
      </w:pPr>
      <w:r w:rsidRPr="009445C0">
        <w:rPr>
          <w:rFonts w:asciiTheme="minorHAnsi" w:hAnsiTheme="minorHAnsi" w:cstheme="minorHAnsi"/>
          <w:b/>
          <w:color w:val="FFC000"/>
        </w:rPr>
        <w:t>Tuesday</w:t>
      </w:r>
      <w:r w:rsidR="000306D8" w:rsidRPr="009445C0">
        <w:rPr>
          <w:rFonts w:asciiTheme="minorHAnsi" w:hAnsiTheme="minorHAnsi" w:cstheme="minorHAnsi"/>
          <w:b/>
          <w:color w:val="FFC000"/>
        </w:rPr>
        <w:t xml:space="preserve"> </w:t>
      </w:r>
      <w:r w:rsidR="00396903">
        <w:rPr>
          <w:rFonts w:asciiTheme="minorHAnsi" w:hAnsiTheme="minorHAnsi" w:cstheme="minorHAnsi"/>
          <w:b/>
          <w:color w:val="FFC000"/>
        </w:rPr>
        <w:t>10</w:t>
      </w:r>
      <w:r w:rsidR="00150722">
        <w:rPr>
          <w:rFonts w:asciiTheme="minorHAnsi" w:hAnsiTheme="minorHAnsi" w:cstheme="minorHAnsi"/>
          <w:b/>
          <w:color w:val="FFC000"/>
        </w:rPr>
        <w:t xml:space="preserve"> </w:t>
      </w:r>
      <w:r w:rsidR="000306D8" w:rsidRPr="009445C0">
        <w:rPr>
          <w:rFonts w:asciiTheme="minorHAnsi" w:hAnsiTheme="minorHAnsi" w:cstheme="minorHAnsi"/>
          <w:b/>
          <w:color w:val="FFC000"/>
        </w:rPr>
        <w:t>April</w:t>
      </w:r>
      <w:r w:rsidR="00963513">
        <w:rPr>
          <w:rFonts w:asciiTheme="minorHAnsi" w:hAnsiTheme="minorHAnsi" w:cstheme="minorHAnsi"/>
          <w:b/>
          <w:color w:val="FFC000"/>
        </w:rPr>
        <w:t>, Second Week of Eastertide</w:t>
      </w:r>
    </w:p>
    <w:p w:rsidR="0062087A" w:rsidRPr="0062087A" w:rsidRDefault="0062087A" w:rsidP="0062087A"/>
    <w:p w:rsidR="00040474" w:rsidRPr="0062087A" w:rsidRDefault="0062087A" w:rsidP="00040474">
      <w:pPr>
        <w:rPr>
          <w:rFonts w:asciiTheme="minorHAnsi" w:hAnsiTheme="minorHAnsi"/>
          <w:sz w:val="22"/>
          <w:szCs w:val="22"/>
        </w:rPr>
      </w:pPr>
      <w:r w:rsidRPr="0062087A">
        <w:rPr>
          <w:rFonts w:asciiTheme="minorHAnsi" w:hAnsiTheme="minorHAnsi"/>
          <w:sz w:val="22"/>
          <w:szCs w:val="22"/>
        </w:rPr>
        <w:t xml:space="preserve">Scripture: </w:t>
      </w:r>
      <w:r w:rsidR="00AC64C4">
        <w:rPr>
          <w:rFonts w:asciiTheme="minorHAnsi" w:hAnsiTheme="minorHAnsi"/>
          <w:sz w:val="22"/>
          <w:szCs w:val="22"/>
        </w:rPr>
        <w:t>Acts 4: 32-37</w:t>
      </w:r>
      <w:r w:rsidRPr="0062087A">
        <w:rPr>
          <w:rFonts w:asciiTheme="minorHAnsi" w:hAnsiTheme="minorHAnsi"/>
          <w:sz w:val="22"/>
          <w:szCs w:val="22"/>
        </w:rPr>
        <w:t xml:space="preserve">; Psalm </w:t>
      </w:r>
      <w:r w:rsidR="00963513">
        <w:rPr>
          <w:rFonts w:asciiTheme="minorHAnsi" w:hAnsiTheme="minorHAnsi"/>
          <w:sz w:val="22"/>
          <w:szCs w:val="22"/>
        </w:rPr>
        <w:t>92</w:t>
      </w:r>
      <w:r w:rsidRPr="0062087A">
        <w:rPr>
          <w:rFonts w:asciiTheme="minorHAnsi" w:hAnsiTheme="minorHAnsi"/>
          <w:sz w:val="22"/>
          <w:szCs w:val="22"/>
        </w:rPr>
        <w:t xml:space="preserve">; </w:t>
      </w:r>
      <w:r w:rsidR="00963513">
        <w:rPr>
          <w:rFonts w:asciiTheme="minorHAnsi" w:hAnsiTheme="minorHAnsi"/>
          <w:sz w:val="22"/>
          <w:szCs w:val="22"/>
        </w:rPr>
        <w:t>John 3: 7-15</w:t>
      </w:r>
    </w:p>
    <w:p w:rsidR="0062087A" w:rsidRDefault="0062087A" w:rsidP="00040474"/>
    <w:p w:rsidR="0062087A" w:rsidRDefault="0062087A" w:rsidP="00040474"/>
    <w:p w:rsidR="0062087A" w:rsidRDefault="00963513" w:rsidP="00963513">
      <w:pPr>
        <w:ind w:left="284" w:right="368"/>
        <w:rPr>
          <w:rFonts w:asciiTheme="minorHAnsi" w:hAnsiTheme="minorHAnsi"/>
          <w:i/>
          <w:sz w:val="22"/>
          <w:szCs w:val="22"/>
        </w:rPr>
      </w:pPr>
      <w:r>
        <w:rPr>
          <w:rFonts w:asciiTheme="minorHAnsi" w:hAnsiTheme="minorHAnsi"/>
          <w:i/>
          <w:sz w:val="22"/>
          <w:szCs w:val="22"/>
        </w:rPr>
        <w:t xml:space="preserve">Jesus said, </w:t>
      </w:r>
      <w:r w:rsidRPr="00963513">
        <w:rPr>
          <w:rFonts w:asciiTheme="minorHAnsi" w:hAnsiTheme="minorHAnsi"/>
          <w:i/>
          <w:sz w:val="22"/>
          <w:szCs w:val="22"/>
        </w:rPr>
        <w:t>‘</w:t>
      </w:r>
      <w:r w:rsidR="00696D77" w:rsidRPr="00696D77">
        <w:rPr>
          <w:rFonts w:asciiTheme="minorHAnsi" w:hAnsiTheme="minorHAnsi"/>
          <w:i/>
          <w:sz w:val="22"/>
          <w:szCs w:val="22"/>
        </w:rPr>
        <w:t>The wind blows where it chooses, and you hear the sound of it, but you do not know where it comes from or where it goes. So it is with ever</w:t>
      </w:r>
      <w:r w:rsidR="00696D77">
        <w:rPr>
          <w:rFonts w:asciiTheme="minorHAnsi" w:hAnsiTheme="minorHAnsi"/>
          <w:i/>
          <w:sz w:val="22"/>
          <w:szCs w:val="22"/>
        </w:rPr>
        <w:t>yone who is born of the Spirit.</w:t>
      </w:r>
      <w:r>
        <w:rPr>
          <w:rFonts w:asciiTheme="minorHAnsi" w:hAnsiTheme="minorHAnsi"/>
          <w:i/>
          <w:sz w:val="22"/>
          <w:szCs w:val="22"/>
        </w:rPr>
        <w:t>’</w:t>
      </w:r>
    </w:p>
    <w:p w:rsidR="00963513" w:rsidRPr="0062087A" w:rsidRDefault="00963513" w:rsidP="00040474">
      <w:pPr>
        <w:rPr>
          <w:rFonts w:asciiTheme="minorHAnsi" w:hAnsiTheme="minorHAnsi"/>
          <w:i/>
          <w:sz w:val="22"/>
          <w:szCs w:val="22"/>
        </w:rPr>
      </w:pPr>
    </w:p>
    <w:p w:rsidR="00963513" w:rsidRDefault="00696D77" w:rsidP="00633549">
      <w:pPr>
        <w:ind w:right="-199"/>
        <w:rPr>
          <w:rFonts w:asciiTheme="minorHAnsi" w:hAnsiTheme="minorHAnsi"/>
          <w:sz w:val="22"/>
          <w:szCs w:val="22"/>
        </w:rPr>
      </w:pPr>
      <w:r>
        <w:rPr>
          <w:rFonts w:asciiTheme="minorHAnsi" w:hAnsiTheme="minorHAnsi"/>
          <w:sz w:val="22"/>
          <w:szCs w:val="22"/>
        </w:rPr>
        <w:t xml:space="preserve">Some Christians refer to a moment in their lives when they were “born again”. They are expressing something of what Jesus describes here – </w:t>
      </w:r>
      <w:r w:rsidR="00633549">
        <w:rPr>
          <w:rFonts w:asciiTheme="minorHAnsi" w:hAnsiTheme="minorHAnsi"/>
          <w:sz w:val="22"/>
          <w:szCs w:val="22"/>
        </w:rPr>
        <w:t>a moment where something happened that marked a radical change in them</w:t>
      </w:r>
      <w:r w:rsidR="00934CD8">
        <w:rPr>
          <w:rFonts w:asciiTheme="minorHAnsi" w:hAnsiTheme="minorHAnsi"/>
          <w:sz w:val="22"/>
          <w:szCs w:val="22"/>
        </w:rPr>
        <w:t xml:space="preserve"> – like being reborn</w:t>
      </w:r>
      <w:r w:rsidR="00633549">
        <w:rPr>
          <w:rFonts w:asciiTheme="minorHAnsi" w:hAnsiTheme="minorHAnsi"/>
          <w:sz w:val="22"/>
          <w:szCs w:val="22"/>
        </w:rPr>
        <w:t xml:space="preserve">. </w:t>
      </w:r>
      <w:r w:rsidR="00934CD8">
        <w:rPr>
          <w:rFonts w:asciiTheme="minorHAnsi" w:hAnsiTheme="minorHAnsi"/>
          <w:sz w:val="22"/>
          <w:szCs w:val="22"/>
        </w:rPr>
        <w:t>They may have prayed for it – but no-one can predict how the Spirit will move – when it will come and where it will take people. Such a rebirth in the Spirit can seem a daunting prospect, but for those who have experienced it, it is a powerful and precious moment – and something that defines them for the rest of their lives.</w:t>
      </w:r>
    </w:p>
    <w:p w:rsidR="00963513" w:rsidRPr="0062087A" w:rsidRDefault="00963513" w:rsidP="00040474">
      <w:pPr>
        <w:rPr>
          <w:rFonts w:asciiTheme="minorHAnsi" w:hAnsiTheme="minorHAnsi"/>
          <w:sz w:val="22"/>
          <w:szCs w:val="22"/>
        </w:rPr>
      </w:pPr>
    </w:p>
    <w:p w:rsidR="00040474" w:rsidRDefault="00934CD8" w:rsidP="009F41D8">
      <w:pPr>
        <w:pStyle w:val="ListParagraph"/>
        <w:numPr>
          <w:ilvl w:val="0"/>
          <w:numId w:val="9"/>
        </w:numPr>
        <w:rPr>
          <w:rFonts w:asciiTheme="minorHAnsi" w:hAnsiTheme="minorHAnsi"/>
        </w:rPr>
      </w:pPr>
      <w:r>
        <w:rPr>
          <w:rFonts w:asciiTheme="minorHAnsi" w:hAnsiTheme="minorHAnsi"/>
        </w:rPr>
        <w:t xml:space="preserve">Have you </w:t>
      </w:r>
      <w:r w:rsidR="00B37F84">
        <w:rPr>
          <w:rFonts w:asciiTheme="minorHAnsi" w:hAnsiTheme="minorHAnsi"/>
        </w:rPr>
        <w:t>experienced rebirth in the Spirit</w:t>
      </w:r>
      <w:r w:rsidR="006B6B52">
        <w:rPr>
          <w:rFonts w:asciiTheme="minorHAnsi" w:hAnsiTheme="minorHAnsi"/>
        </w:rPr>
        <w:t xml:space="preserve">? </w:t>
      </w:r>
      <w:r w:rsidR="00040474" w:rsidRPr="009F41D8">
        <w:rPr>
          <w:rFonts w:asciiTheme="minorHAnsi" w:hAnsiTheme="minorHAnsi"/>
        </w:rPr>
        <w:t> </w:t>
      </w:r>
    </w:p>
    <w:p w:rsidR="00B37F84" w:rsidRPr="009F41D8" w:rsidRDefault="00B37F84" w:rsidP="00B37F84">
      <w:pPr>
        <w:pStyle w:val="ListParagraph"/>
        <w:numPr>
          <w:ilvl w:val="0"/>
          <w:numId w:val="9"/>
        </w:numPr>
        <w:ind w:right="368"/>
        <w:rPr>
          <w:rFonts w:asciiTheme="minorHAnsi" w:hAnsiTheme="minorHAnsi"/>
        </w:rPr>
      </w:pPr>
      <w:r>
        <w:rPr>
          <w:rFonts w:asciiTheme="minorHAnsi" w:hAnsiTheme="minorHAnsi"/>
        </w:rPr>
        <w:t>If you have, what difference has it made to your life? If not, would you like to – and what might you do about it if so?</w:t>
      </w:r>
    </w:p>
    <w:p w:rsidR="00040474" w:rsidRPr="0062087A" w:rsidRDefault="00040474" w:rsidP="00040474">
      <w:pPr>
        <w:rPr>
          <w:rFonts w:asciiTheme="minorHAnsi" w:hAnsiTheme="minorHAnsi"/>
          <w:sz w:val="22"/>
          <w:szCs w:val="22"/>
        </w:rPr>
      </w:pPr>
    </w:p>
    <w:p w:rsidR="00D94C44" w:rsidRPr="00B37F84" w:rsidRDefault="006B6B52" w:rsidP="00D94C44">
      <w:pPr>
        <w:rPr>
          <w:rFonts w:asciiTheme="minorHAnsi" w:hAnsiTheme="minorHAnsi"/>
          <w:sz w:val="22"/>
          <w:szCs w:val="22"/>
        </w:rPr>
      </w:pPr>
      <w:r>
        <w:rPr>
          <w:rFonts w:asciiTheme="minorHAnsi" w:hAnsiTheme="minorHAnsi"/>
          <w:sz w:val="22"/>
          <w:szCs w:val="22"/>
        </w:rPr>
        <w:t xml:space="preserve">Spend some time </w:t>
      </w:r>
      <w:r w:rsidR="00B37F84">
        <w:rPr>
          <w:rFonts w:asciiTheme="minorHAnsi" w:hAnsiTheme="minorHAnsi"/>
          <w:sz w:val="22"/>
          <w:szCs w:val="22"/>
        </w:rPr>
        <w:t xml:space="preserve">today reflecting on Jesus’ images of rebirth in the Spirit – and the power and unpredictability of the wind he uses to illustrate it. If you have experienced it bring your gratitude into a time of prayer with a renewal of commitment to living it to the full. If you have not and would like to, express your hope to the Lord and be open to when and how it will happen. And if you have not and would rather not – ask the Lord to show you how you can live your Catholic life as fully as you can. </w:t>
      </w:r>
    </w:p>
    <w:p w:rsidR="0021227E" w:rsidRPr="00B37F84" w:rsidRDefault="0021227E" w:rsidP="0021227E">
      <w:pPr>
        <w:jc w:val="right"/>
        <w:rPr>
          <w:rFonts w:asciiTheme="minorHAnsi" w:hAnsiTheme="minorHAnsi" w:cstheme="minorHAnsi"/>
          <w:i/>
          <w:sz w:val="22"/>
          <w:szCs w:val="22"/>
        </w:rPr>
      </w:pPr>
      <w:r w:rsidRPr="00B37F84">
        <w:rPr>
          <w:rFonts w:asciiTheme="minorHAnsi" w:hAnsiTheme="minorHAnsi" w:cstheme="minorHAnsi"/>
          <w:i/>
          <w:sz w:val="22"/>
          <w:szCs w:val="22"/>
        </w:rPr>
        <w:t>KT</w:t>
      </w:r>
    </w:p>
    <w:p w:rsidR="00D94C44" w:rsidRPr="0062087A" w:rsidRDefault="00D94C44" w:rsidP="00D94C44">
      <w:pPr>
        <w:rPr>
          <w:rFonts w:asciiTheme="minorHAnsi" w:hAnsiTheme="minorHAnsi" w:cstheme="minorHAnsi"/>
          <w:sz w:val="22"/>
          <w:szCs w:val="22"/>
        </w:rPr>
      </w:pPr>
    </w:p>
    <w:p w:rsidR="00D94C44" w:rsidRPr="00D94C44" w:rsidRDefault="00D94C44" w:rsidP="00D94C44">
      <w:pPr>
        <w:jc w:val="center"/>
        <w:rPr>
          <w:rFonts w:asciiTheme="minorHAnsi" w:hAnsiTheme="minorHAnsi" w:cstheme="minorHAnsi"/>
          <w:sz w:val="26"/>
        </w:rPr>
      </w:pPr>
      <w:r w:rsidRPr="00D94C44">
        <w:rPr>
          <w:rFonts w:asciiTheme="minorHAnsi" w:hAnsiTheme="minorHAnsi" w:cstheme="minorHAnsi"/>
          <w:sz w:val="26"/>
        </w:rPr>
        <w:t xml:space="preserve">  </w:t>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t>Wednesday</w:t>
      </w:r>
      <w:r w:rsidR="00046F62">
        <w:rPr>
          <w:rFonts w:asciiTheme="minorHAnsi" w:hAnsiTheme="minorHAnsi" w:cstheme="minorHAnsi"/>
          <w:b/>
          <w:color w:val="FFC000"/>
        </w:rPr>
        <w:t xml:space="preserve"> </w:t>
      </w:r>
      <w:r w:rsidR="00396903">
        <w:rPr>
          <w:rFonts w:asciiTheme="minorHAnsi" w:hAnsiTheme="minorHAnsi" w:cstheme="minorHAnsi"/>
          <w:b/>
          <w:color w:val="FFC000"/>
        </w:rPr>
        <w:t>11</w:t>
      </w:r>
      <w:r w:rsidR="00525DD5" w:rsidRPr="00046F62">
        <w:rPr>
          <w:rFonts w:asciiTheme="minorHAnsi" w:hAnsiTheme="minorHAnsi" w:cstheme="minorHAnsi"/>
          <w:b/>
          <w:color w:val="FFC000"/>
        </w:rPr>
        <w:t xml:space="preserve"> April</w:t>
      </w:r>
      <w:r w:rsidR="00E24932">
        <w:rPr>
          <w:rFonts w:asciiTheme="minorHAnsi" w:hAnsiTheme="minorHAnsi" w:cstheme="minorHAnsi"/>
          <w:b/>
          <w:color w:val="FFC000"/>
        </w:rPr>
        <w:t xml:space="preserve"> (St Stanislaus) </w:t>
      </w:r>
    </w:p>
    <w:p w:rsidR="00D94C44" w:rsidRPr="00D94C44" w:rsidRDefault="00D94C44" w:rsidP="00D94C44">
      <w:pPr>
        <w:rPr>
          <w:rFonts w:asciiTheme="minorHAnsi" w:hAnsiTheme="minorHAnsi" w:cstheme="minorHAnsi"/>
        </w:rPr>
      </w:pPr>
    </w:p>
    <w:p w:rsidR="00D94C44" w:rsidRPr="00046F62" w:rsidRDefault="00D94C44" w:rsidP="00D94C44">
      <w:pPr>
        <w:rPr>
          <w:rFonts w:asciiTheme="minorHAnsi" w:hAnsiTheme="minorHAnsi" w:cstheme="minorHAnsi"/>
          <w:sz w:val="22"/>
          <w:szCs w:val="22"/>
        </w:rPr>
      </w:pPr>
      <w:r w:rsidRPr="00046F62">
        <w:rPr>
          <w:rFonts w:asciiTheme="minorHAnsi" w:hAnsiTheme="minorHAnsi" w:cstheme="minorHAnsi"/>
          <w:sz w:val="22"/>
          <w:szCs w:val="22"/>
        </w:rPr>
        <w:t xml:space="preserve">Scripture: </w:t>
      </w:r>
      <w:r w:rsidR="00525DD5" w:rsidRPr="00046F62">
        <w:rPr>
          <w:rFonts w:asciiTheme="minorHAnsi" w:hAnsiTheme="minorHAnsi" w:cstheme="minorHAnsi"/>
          <w:sz w:val="22"/>
          <w:szCs w:val="22"/>
        </w:rPr>
        <w:t xml:space="preserve">Acts </w:t>
      </w:r>
      <w:r w:rsidR="00135B05">
        <w:rPr>
          <w:rFonts w:asciiTheme="minorHAnsi" w:hAnsiTheme="minorHAnsi" w:cstheme="minorHAnsi"/>
          <w:sz w:val="22"/>
          <w:szCs w:val="22"/>
        </w:rPr>
        <w:t>5: 17-26; Psalm 33;</w:t>
      </w:r>
      <w:r w:rsidR="00525DD5" w:rsidRPr="00046F62">
        <w:rPr>
          <w:rFonts w:asciiTheme="minorHAnsi" w:hAnsiTheme="minorHAnsi" w:cstheme="minorHAnsi"/>
          <w:sz w:val="22"/>
          <w:szCs w:val="22"/>
        </w:rPr>
        <w:t xml:space="preserve"> </w:t>
      </w:r>
      <w:r w:rsidR="00135B05">
        <w:rPr>
          <w:rFonts w:asciiTheme="minorHAnsi" w:hAnsiTheme="minorHAnsi" w:cstheme="minorHAnsi"/>
          <w:sz w:val="22"/>
          <w:szCs w:val="22"/>
        </w:rPr>
        <w:t>John 3: 16-21</w:t>
      </w:r>
    </w:p>
    <w:p w:rsidR="00D94C44" w:rsidRPr="00046F62" w:rsidRDefault="00D94C44" w:rsidP="00D94C44">
      <w:pPr>
        <w:rPr>
          <w:rFonts w:asciiTheme="minorHAnsi" w:hAnsiTheme="minorHAnsi" w:cstheme="minorHAnsi"/>
          <w:sz w:val="22"/>
          <w:szCs w:val="22"/>
        </w:rPr>
      </w:pPr>
    </w:p>
    <w:p w:rsidR="00046F62" w:rsidRPr="00046F62" w:rsidRDefault="001E5607" w:rsidP="001E5607">
      <w:pPr>
        <w:ind w:left="284" w:right="368"/>
        <w:rPr>
          <w:rFonts w:asciiTheme="minorHAnsi" w:hAnsiTheme="minorHAnsi" w:cstheme="minorHAnsi"/>
          <w:i/>
          <w:sz w:val="22"/>
          <w:szCs w:val="22"/>
        </w:rPr>
      </w:pPr>
      <w:r>
        <w:rPr>
          <w:rFonts w:asciiTheme="minorHAnsi" w:hAnsiTheme="minorHAnsi" w:cstheme="minorHAnsi"/>
          <w:i/>
          <w:sz w:val="22"/>
          <w:szCs w:val="22"/>
        </w:rPr>
        <w:t>Jesus said, ‘</w:t>
      </w:r>
      <w:r w:rsidR="00B37F84">
        <w:rPr>
          <w:rFonts w:asciiTheme="minorHAnsi" w:hAnsiTheme="minorHAnsi" w:cstheme="minorHAnsi"/>
          <w:i/>
          <w:sz w:val="22"/>
          <w:szCs w:val="22"/>
        </w:rPr>
        <w:t>A</w:t>
      </w:r>
      <w:r w:rsidR="00B37F84" w:rsidRPr="00B37F84">
        <w:rPr>
          <w:rFonts w:asciiTheme="minorHAnsi" w:hAnsiTheme="minorHAnsi" w:cstheme="minorHAnsi"/>
          <w:i/>
          <w:sz w:val="22"/>
          <w:szCs w:val="22"/>
        </w:rPr>
        <w:t>ll who do evil hate the light and do not come to the light, so that their deeds may not be exposed. But those who do what is true come to the light, so that it may be clearly seen that their deeds have been done in God.’</w:t>
      </w:r>
    </w:p>
    <w:p w:rsidR="001E5607" w:rsidRDefault="001E5607" w:rsidP="00D94C44">
      <w:pPr>
        <w:rPr>
          <w:rFonts w:asciiTheme="minorHAnsi" w:hAnsiTheme="minorHAnsi" w:cstheme="minorHAnsi"/>
          <w:sz w:val="22"/>
          <w:szCs w:val="22"/>
        </w:rPr>
      </w:pPr>
    </w:p>
    <w:p w:rsidR="00046F62" w:rsidRDefault="00B37F84" w:rsidP="00B10E2D">
      <w:pPr>
        <w:adjustRightInd w:val="0"/>
        <w:rPr>
          <w:rFonts w:asciiTheme="minorHAnsi" w:hAnsiTheme="minorHAnsi" w:cstheme="minorHAnsi"/>
          <w:sz w:val="22"/>
          <w:szCs w:val="22"/>
        </w:rPr>
      </w:pPr>
      <w:r>
        <w:rPr>
          <w:rFonts w:asciiTheme="minorHAnsi" w:hAnsiTheme="minorHAnsi" w:cstheme="minorHAnsi"/>
          <w:sz w:val="22"/>
          <w:szCs w:val="22"/>
        </w:rPr>
        <w:lastRenderedPageBreak/>
        <w:t>We have probably all read accounts of crimes being committed “in broad daylight” and registered the surprise that goes with that</w:t>
      </w:r>
      <w:r w:rsidR="00196FEF">
        <w:rPr>
          <w:rFonts w:asciiTheme="minorHAnsi" w:hAnsiTheme="minorHAnsi" w:cstheme="minorHAnsi"/>
          <w:sz w:val="22"/>
          <w:szCs w:val="22"/>
        </w:rPr>
        <w:t>.</w:t>
      </w:r>
      <w:r>
        <w:rPr>
          <w:rFonts w:asciiTheme="minorHAnsi" w:hAnsiTheme="minorHAnsi" w:cstheme="minorHAnsi"/>
          <w:sz w:val="22"/>
          <w:szCs w:val="22"/>
        </w:rPr>
        <w:t xml:space="preserve"> We assume that crime and other bad things happen under the cover of darkness.</w:t>
      </w:r>
      <w:r w:rsidR="00B10E2D">
        <w:rPr>
          <w:rFonts w:asciiTheme="minorHAnsi" w:hAnsiTheme="minorHAnsi" w:cstheme="minorHAnsi"/>
          <w:sz w:val="22"/>
          <w:szCs w:val="22"/>
        </w:rPr>
        <w:t xml:space="preserve"> By contrast, things that are done for the right reasons can be done in the light – we are not afraid of being found out. And, with luck, people seeing these good things will come to recognise who is the source and inspiration of our actions.</w:t>
      </w:r>
    </w:p>
    <w:p w:rsidR="00046F62" w:rsidRDefault="00046F62" w:rsidP="00D94C44">
      <w:pPr>
        <w:rPr>
          <w:rFonts w:asciiTheme="minorHAnsi" w:hAnsiTheme="minorHAnsi" w:cstheme="minorHAnsi"/>
          <w:sz w:val="22"/>
          <w:szCs w:val="22"/>
        </w:rPr>
      </w:pPr>
    </w:p>
    <w:p w:rsidR="00196FEF" w:rsidRDefault="00B10E2D" w:rsidP="00B10E2D">
      <w:pPr>
        <w:pStyle w:val="ListParagraph"/>
        <w:numPr>
          <w:ilvl w:val="0"/>
          <w:numId w:val="4"/>
        </w:numPr>
        <w:ind w:right="368"/>
        <w:rPr>
          <w:rFonts w:asciiTheme="minorHAnsi" w:hAnsiTheme="minorHAnsi" w:cstheme="minorHAnsi"/>
        </w:rPr>
      </w:pPr>
      <w:r>
        <w:rPr>
          <w:rFonts w:asciiTheme="minorHAnsi" w:hAnsiTheme="minorHAnsi" w:cstheme="minorHAnsi"/>
        </w:rPr>
        <w:t>When have you done something that you would not want anyone else to know about</w:t>
      </w:r>
      <w:r w:rsidR="00196FEF">
        <w:rPr>
          <w:rFonts w:asciiTheme="minorHAnsi" w:hAnsiTheme="minorHAnsi" w:cstheme="minorHAnsi"/>
        </w:rPr>
        <w:t>?</w:t>
      </w:r>
    </w:p>
    <w:p w:rsidR="00B10E2D" w:rsidRPr="00046F62" w:rsidRDefault="00B10E2D" w:rsidP="00B10E2D">
      <w:pPr>
        <w:pStyle w:val="ListParagraph"/>
        <w:numPr>
          <w:ilvl w:val="0"/>
          <w:numId w:val="4"/>
        </w:numPr>
        <w:ind w:right="368"/>
        <w:rPr>
          <w:rFonts w:asciiTheme="minorHAnsi" w:hAnsiTheme="minorHAnsi" w:cstheme="minorHAnsi"/>
        </w:rPr>
      </w:pPr>
      <w:r>
        <w:rPr>
          <w:rFonts w:asciiTheme="minorHAnsi" w:hAnsiTheme="minorHAnsi" w:cstheme="minorHAnsi"/>
        </w:rPr>
        <w:t>When has someone recognised something you did as inspired by your faith in God?</w:t>
      </w:r>
    </w:p>
    <w:p w:rsidR="0021227E" w:rsidRDefault="00B10E2D" w:rsidP="0021227E">
      <w:pPr>
        <w:rPr>
          <w:rFonts w:asciiTheme="minorHAnsi" w:hAnsiTheme="minorHAnsi" w:cstheme="minorHAnsi"/>
          <w:sz w:val="22"/>
          <w:szCs w:val="22"/>
        </w:rPr>
      </w:pPr>
      <w:r>
        <w:rPr>
          <w:rFonts w:asciiTheme="minorHAnsi" w:hAnsiTheme="minorHAnsi" w:cstheme="minorHAnsi"/>
          <w:sz w:val="22"/>
          <w:szCs w:val="22"/>
        </w:rPr>
        <w:t xml:space="preserve">Think today of the contrast between what we do in the dark and in the light. If something comes to mind that you still prefer to hide, think about approaching a priest or someone else you can trust to bring it out into the light and to </w:t>
      </w:r>
      <w:r w:rsidR="00D22E10">
        <w:rPr>
          <w:rFonts w:asciiTheme="minorHAnsi" w:hAnsiTheme="minorHAnsi" w:cstheme="minorHAnsi"/>
          <w:sz w:val="22"/>
          <w:szCs w:val="22"/>
        </w:rPr>
        <w:t xml:space="preserve">be freed of its hold over you. </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8438BB" w:rsidRDefault="008438BB" w:rsidP="008438BB">
      <w:pPr>
        <w:rPr>
          <w:rFonts w:asciiTheme="minorHAnsi" w:hAnsiTheme="minorHAnsi" w:cstheme="minorHAnsi"/>
          <w:b/>
          <w:color w:val="FFC000"/>
        </w:rPr>
      </w:pPr>
      <w:r>
        <w:rPr>
          <w:rFonts w:asciiTheme="minorHAnsi" w:hAnsiTheme="minorHAnsi" w:cstheme="minorHAnsi"/>
          <w:b/>
          <w:color w:val="FFC000"/>
        </w:rPr>
        <w:br/>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t xml:space="preserve">Thursday </w:t>
      </w:r>
      <w:r w:rsidR="00396903">
        <w:rPr>
          <w:rFonts w:asciiTheme="minorHAnsi" w:hAnsiTheme="minorHAnsi" w:cstheme="minorHAnsi"/>
          <w:b/>
          <w:color w:val="FFC000"/>
        </w:rPr>
        <w:t>12</w:t>
      </w:r>
      <w:r w:rsidR="00150722">
        <w:rPr>
          <w:rFonts w:asciiTheme="minorHAnsi" w:hAnsiTheme="minorHAnsi" w:cstheme="minorHAnsi"/>
          <w:b/>
          <w:color w:val="FFC000"/>
        </w:rPr>
        <w:t xml:space="preserve"> April</w:t>
      </w:r>
      <w:r w:rsidR="0013494B">
        <w:rPr>
          <w:rFonts w:asciiTheme="minorHAnsi" w:hAnsiTheme="minorHAnsi" w:cstheme="minorHAnsi"/>
          <w:b/>
          <w:color w:val="FFC000"/>
        </w:rPr>
        <w:t xml:space="preserve"> </w:t>
      </w:r>
    </w:p>
    <w:p w:rsidR="00046F62" w:rsidRDefault="00046F62" w:rsidP="00D94C44">
      <w:pPr>
        <w:rPr>
          <w:rFonts w:asciiTheme="minorHAnsi" w:hAnsiTheme="minorHAnsi" w:cstheme="minorHAnsi"/>
          <w:sz w:val="24"/>
        </w:rPr>
      </w:pPr>
    </w:p>
    <w:p w:rsidR="00D94C44" w:rsidRPr="008438BB" w:rsidRDefault="00D94C44" w:rsidP="00D94C44">
      <w:pPr>
        <w:rPr>
          <w:rFonts w:asciiTheme="minorHAnsi" w:hAnsiTheme="minorHAnsi" w:cstheme="minorHAnsi"/>
          <w:sz w:val="22"/>
          <w:szCs w:val="22"/>
        </w:rPr>
      </w:pPr>
      <w:r w:rsidRPr="008438BB">
        <w:rPr>
          <w:rFonts w:asciiTheme="minorHAnsi" w:hAnsiTheme="minorHAnsi" w:cstheme="minorHAnsi"/>
          <w:sz w:val="22"/>
          <w:szCs w:val="22"/>
        </w:rPr>
        <w:t xml:space="preserve">Scripture: </w:t>
      </w:r>
      <w:r w:rsidR="003B5AAA" w:rsidRPr="008438BB">
        <w:rPr>
          <w:rFonts w:asciiTheme="minorHAnsi" w:hAnsiTheme="minorHAnsi" w:cstheme="minorHAnsi"/>
          <w:sz w:val="22"/>
          <w:szCs w:val="22"/>
        </w:rPr>
        <w:t xml:space="preserve">Acts </w:t>
      </w:r>
      <w:r w:rsidR="00135B05">
        <w:rPr>
          <w:rFonts w:asciiTheme="minorHAnsi" w:hAnsiTheme="minorHAnsi" w:cstheme="minorHAnsi"/>
          <w:sz w:val="22"/>
          <w:szCs w:val="22"/>
        </w:rPr>
        <w:t>5: 27-33;</w:t>
      </w:r>
      <w:r w:rsidR="003B5AAA" w:rsidRPr="008438BB">
        <w:rPr>
          <w:rFonts w:asciiTheme="minorHAnsi" w:hAnsiTheme="minorHAnsi" w:cstheme="minorHAnsi"/>
          <w:sz w:val="22"/>
          <w:szCs w:val="22"/>
        </w:rPr>
        <w:t xml:space="preserve"> Psalm </w:t>
      </w:r>
      <w:r w:rsidR="00135B05">
        <w:rPr>
          <w:rFonts w:asciiTheme="minorHAnsi" w:hAnsiTheme="minorHAnsi" w:cstheme="minorHAnsi"/>
          <w:sz w:val="22"/>
          <w:szCs w:val="22"/>
        </w:rPr>
        <w:t>33;</w:t>
      </w:r>
      <w:r w:rsidR="003B5AAA" w:rsidRPr="008438BB">
        <w:rPr>
          <w:rFonts w:asciiTheme="minorHAnsi" w:hAnsiTheme="minorHAnsi" w:cstheme="minorHAnsi"/>
          <w:sz w:val="22"/>
          <w:szCs w:val="22"/>
        </w:rPr>
        <w:t xml:space="preserve"> </w:t>
      </w:r>
      <w:r w:rsidR="00135B05">
        <w:rPr>
          <w:rFonts w:asciiTheme="minorHAnsi" w:hAnsiTheme="minorHAnsi" w:cstheme="minorHAnsi"/>
          <w:sz w:val="22"/>
          <w:szCs w:val="22"/>
        </w:rPr>
        <w:t>John 3: 31-36</w:t>
      </w:r>
    </w:p>
    <w:p w:rsidR="00D94C44" w:rsidRPr="008438BB" w:rsidRDefault="00D94C44" w:rsidP="00D94C44">
      <w:pPr>
        <w:rPr>
          <w:rFonts w:asciiTheme="minorHAnsi" w:hAnsiTheme="minorHAnsi" w:cstheme="minorHAnsi"/>
          <w:sz w:val="22"/>
          <w:szCs w:val="22"/>
        </w:rPr>
      </w:pPr>
    </w:p>
    <w:p w:rsidR="00D94C44" w:rsidRDefault="00F07D35" w:rsidP="0013494B">
      <w:pPr>
        <w:ind w:left="284" w:right="509"/>
        <w:rPr>
          <w:rFonts w:asciiTheme="minorHAnsi" w:hAnsiTheme="minorHAnsi" w:cstheme="minorHAnsi"/>
          <w:i/>
          <w:sz w:val="22"/>
          <w:szCs w:val="22"/>
        </w:rPr>
      </w:pPr>
      <w:r>
        <w:rPr>
          <w:rFonts w:asciiTheme="minorHAnsi" w:hAnsiTheme="minorHAnsi" w:cstheme="minorHAnsi"/>
          <w:i/>
          <w:sz w:val="22"/>
          <w:szCs w:val="22"/>
        </w:rPr>
        <w:t>Jesus said, ‘</w:t>
      </w:r>
      <w:r w:rsidR="00250A8A" w:rsidRPr="00250A8A">
        <w:rPr>
          <w:rFonts w:asciiTheme="minorHAnsi" w:hAnsiTheme="minorHAnsi" w:cstheme="minorHAnsi"/>
          <w:i/>
          <w:sz w:val="22"/>
          <w:szCs w:val="22"/>
        </w:rPr>
        <w:t>He whom God has sent speaks the words of God, for he gives the Spirit without measure. The Father loves the Son and has</w:t>
      </w:r>
      <w:r w:rsidR="00250A8A">
        <w:rPr>
          <w:rFonts w:asciiTheme="minorHAnsi" w:hAnsiTheme="minorHAnsi" w:cstheme="minorHAnsi"/>
          <w:i/>
          <w:sz w:val="22"/>
          <w:szCs w:val="22"/>
        </w:rPr>
        <w:t xml:space="preserve"> placed all things in his hands</w:t>
      </w:r>
      <w:r w:rsidR="008438BB" w:rsidRPr="008438BB">
        <w:rPr>
          <w:rFonts w:asciiTheme="minorHAnsi" w:hAnsiTheme="minorHAnsi" w:cstheme="minorHAnsi"/>
          <w:i/>
          <w:sz w:val="22"/>
          <w:szCs w:val="22"/>
        </w:rPr>
        <w:t>.</w:t>
      </w:r>
      <w:r w:rsidR="00250A8A">
        <w:rPr>
          <w:rFonts w:asciiTheme="minorHAnsi" w:hAnsiTheme="minorHAnsi" w:cstheme="minorHAnsi"/>
          <w:i/>
          <w:sz w:val="22"/>
          <w:szCs w:val="22"/>
        </w:rPr>
        <w:t>’</w:t>
      </w:r>
    </w:p>
    <w:p w:rsidR="008438BB" w:rsidRPr="008438BB" w:rsidRDefault="008438BB" w:rsidP="00D94C44">
      <w:pPr>
        <w:rPr>
          <w:rFonts w:asciiTheme="minorHAnsi" w:hAnsiTheme="minorHAnsi" w:cstheme="minorHAnsi"/>
          <w:sz w:val="22"/>
          <w:szCs w:val="22"/>
        </w:rPr>
      </w:pPr>
    </w:p>
    <w:p w:rsidR="00894BF7" w:rsidRPr="008438BB" w:rsidRDefault="00250A8A" w:rsidP="00D94C44">
      <w:pPr>
        <w:rPr>
          <w:rFonts w:asciiTheme="minorHAnsi" w:hAnsiTheme="minorHAnsi" w:cstheme="minorHAnsi"/>
          <w:sz w:val="22"/>
          <w:szCs w:val="22"/>
        </w:rPr>
      </w:pPr>
      <w:r>
        <w:rPr>
          <w:rFonts w:asciiTheme="minorHAnsi" w:hAnsiTheme="minorHAnsi" w:cstheme="minorHAnsi"/>
          <w:sz w:val="22"/>
          <w:szCs w:val="22"/>
        </w:rPr>
        <w:t>Jesus has tried to share something of the intimate relationship he has with the Father – and with the Spirit</w:t>
      </w:r>
      <w:r w:rsidR="00CE6466">
        <w:rPr>
          <w:rFonts w:asciiTheme="minorHAnsi" w:hAnsiTheme="minorHAnsi" w:cstheme="minorHAnsi"/>
          <w:sz w:val="22"/>
          <w:szCs w:val="22"/>
        </w:rPr>
        <w:t>.</w:t>
      </w:r>
      <w:r>
        <w:rPr>
          <w:rFonts w:asciiTheme="minorHAnsi" w:hAnsiTheme="minorHAnsi" w:cstheme="minorHAnsi"/>
          <w:sz w:val="22"/>
          <w:szCs w:val="22"/>
        </w:rPr>
        <w:t xml:space="preserve"> It is a relationship that is so powerful and so beyond human comprehension that he could only give us glimpses of it. When Jesus says that he speaks the word of God, it comes with the awareness from earlier in John that he is, himself, </w:t>
      </w:r>
      <w:r w:rsidRPr="00250A8A">
        <w:rPr>
          <w:rFonts w:asciiTheme="minorHAnsi" w:hAnsiTheme="minorHAnsi" w:cstheme="minorHAnsi"/>
          <w:i/>
          <w:sz w:val="22"/>
          <w:szCs w:val="22"/>
        </w:rPr>
        <w:t xml:space="preserve">the </w:t>
      </w:r>
      <w:r>
        <w:rPr>
          <w:rFonts w:asciiTheme="minorHAnsi" w:hAnsiTheme="minorHAnsi" w:cstheme="minorHAnsi"/>
          <w:sz w:val="22"/>
          <w:szCs w:val="22"/>
        </w:rPr>
        <w:t>Word through which the universe was made. When he speaks of the Spirit being given without measure he is trying to convey the abundance of love and power that are outpoured into the world by the One who created it. But, like the tip of an iceberg, so much more is hidden that we simply do not have the capacity to understand.</w:t>
      </w:r>
    </w:p>
    <w:p w:rsidR="00894BF7" w:rsidRPr="008438BB" w:rsidRDefault="00894BF7" w:rsidP="00D94C44">
      <w:pPr>
        <w:rPr>
          <w:rFonts w:asciiTheme="minorHAnsi" w:hAnsiTheme="minorHAnsi" w:cstheme="minorHAnsi"/>
          <w:sz w:val="22"/>
          <w:szCs w:val="22"/>
        </w:rPr>
      </w:pPr>
    </w:p>
    <w:p w:rsidR="00CE6466" w:rsidRDefault="00255DD8" w:rsidP="008438BB">
      <w:pPr>
        <w:pStyle w:val="ListParagraph"/>
        <w:numPr>
          <w:ilvl w:val="0"/>
          <w:numId w:val="5"/>
        </w:numPr>
        <w:rPr>
          <w:rFonts w:asciiTheme="minorHAnsi" w:hAnsiTheme="minorHAnsi" w:cstheme="minorHAnsi"/>
        </w:rPr>
      </w:pPr>
      <w:r>
        <w:rPr>
          <w:rFonts w:asciiTheme="minorHAnsi" w:hAnsiTheme="minorHAnsi" w:cstheme="minorHAnsi"/>
        </w:rPr>
        <w:t>How do you feel about so much about God being beyond our comprehension</w:t>
      </w:r>
      <w:r w:rsidR="00CE6466">
        <w:rPr>
          <w:rFonts w:asciiTheme="minorHAnsi" w:hAnsiTheme="minorHAnsi" w:cstheme="minorHAnsi"/>
        </w:rPr>
        <w:t>?</w:t>
      </w:r>
    </w:p>
    <w:p w:rsidR="00255DD8" w:rsidRPr="008438BB" w:rsidRDefault="00255DD8" w:rsidP="008438BB">
      <w:pPr>
        <w:pStyle w:val="ListParagraph"/>
        <w:numPr>
          <w:ilvl w:val="0"/>
          <w:numId w:val="5"/>
        </w:numPr>
        <w:rPr>
          <w:rFonts w:asciiTheme="minorHAnsi" w:hAnsiTheme="minorHAnsi" w:cstheme="minorHAnsi"/>
        </w:rPr>
      </w:pPr>
      <w:r>
        <w:rPr>
          <w:rFonts w:asciiTheme="minorHAnsi" w:hAnsiTheme="minorHAnsi" w:cstheme="minorHAnsi"/>
        </w:rPr>
        <w:t>What part does love play in all this?</w:t>
      </w:r>
    </w:p>
    <w:p w:rsidR="00D94C44" w:rsidRPr="008438BB" w:rsidRDefault="00255DD8" w:rsidP="00D94C44">
      <w:pPr>
        <w:rPr>
          <w:rFonts w:asciiTheme="minorHAnsi" w:hAnsiTheme="minorHAnsi" w:cstheme="minorHAnsi"/>
          <w:sz w:val="22"/>
          <w:szCs w:val="22"/>
        </w:rPr>
      </w:pPr>
      <w:r>
        <w:rPr>
          <w:rFonts w:asciiTheme="minorHAnsi" w:hAnsiTheme="minorHAnsi" w:cstheme="minorHAnsi"/>
          <w:sz w:val="22"/>
          <w:szCs w:val="22"/>
        </w:rPr>
        <w:t xml:space="preserve">Give </w:t>
      </w:r>
      <w:proofErr w:type="spellStart"/>
      <w:r>
        <w:rPr>
          <w:rFonts w:asciiTheme="minorHAnsi" w:hAnsiTheme="minorHAnsi" w:cstheme="minorHAnsi"/>
          <w:sz w:val="22"/>
          <w:szCs w:val="22"/>
        </w:rPr>
        <w:t>some time</w:t>
      </w:r>
      <w:proofErr w:type="spellEnd"/>
      <w:r>
        <w:rPr>
          <w:rFonts w:asciiTheme="minorHAnsi" w:hAnsiTheme="minorHAnsi" w:cstheme="minorHAnsi"/>
          <w:sz w:val="22"/>
          <w:szCs w:val="22"/>
        </w:rPr>
        <w:t xml:space="preserve"> today to pondering the mystery of the love between Father, Son and Spirit</w:t>
      </w:r>
      <w:r w:rsidR="00CE6466">
        <w:rPr>
          <w:rFonts w:asciiTheme="minorHAnsi" w:hAnsiTheme="minorHAnsi" w:cstheme="minorHAnsi"/>
          <w:sz w:val="22"/>
          <w:szCs w:val="22"/>
        </w:rPr>
        <w:t>…</w:t>
      </w:r>
      <w:r>
        <w:rPr>
          <w:rFonts w:asciiTheme="minorHAnsi" w:hAnsiTheme="minorHAnsi" w:cstheme="minorHAnsi"/>
          <w:sz w:val="22"/>
          <w:szCs w:val="22"/>
        </w:rPr>
        <w:t xml:space="preserve"> You will never resolve it – but allow your mind and heart to be filled with insights and thoughts that might expand your awareness of this love – and the love God has for you within it all.</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D94C44" w:rsidRPr="00D94C44" w:rsidRDefault="00D94C44" w:rsidP="00D94C44">
      <w:pPr>
        <w:rPr>
          <w:rFonts w:asciiTheme="minorHAnsi" w:hAnsiTheme="minorHAnsi" w:cstheme="minorHAnsi"/>
        </w:rPr>
      </w:pPr>
    </w:p>
    <w:p w:rsidR="00D94C44" w:rsidRPr="009836D6" w:rsidRDefault="00D94C44" w:rsidP="00D94C44">
      <w:pPr>
        <w:pStyle w:val="Heading2"/>
        <w:rPr>
          <w:rFonts w:asciiTheme="minorHAnsi" w:hAnsiTheme="minorHAnsi" w:cstheme="minorHAnsi"/>
          <w:b/>
          <w:color w:val="FFC000"/>
        </w:rPr>
      </w:pPr>
      <w:r w:rsidRPr="009836D6">
        <w:rPr>
          <w:rFonts w:asciiTheme="minorHAnsi" w:hAnsiTheme="minorHAnsi" w:cstheme="minorHAnsi"/>
          <w:b/>
          <w:color w:val="FFC000"/>
        </w:rPr>
        <w:t>Friday</w:t>
      </w:r>
      <w:r w:rsidR="009836D6">
        <w:rPr>
          <w:rFonts w:asciiTheme="minorHAnsi" w:hAnsiTheme="minorHAnsi" w:cstheme="minorHAnsi"/>
          <w:b/>
          <w:color w:val="FFC000"/>
        </w:rPr>
        <w:t xml:space="preserve"> </w:t>
      </w:r>
      <w:r w:rsidR="00396903">
        <w:rPr>
          <w:rFonts w:asciiTheme="minorHAnsi" w:hAnsiTheme="minorHAnsi" w:cstheme="minorHAnsi"/>
          <w:b/>
          <w:color w:val="FFC000"/>
        </w:rPr>
        <w:t>13</w:t>
      </w:r>
      <w:r w:rsidR="00150722">
        <w:rPr>
          <w:rFonts w:asciiTheme="minorHAnsi" w:hAnsiTheme="minorHAnsi" w:cstheme="minorHAnsi"/>
          <w:b/>
          <w:color w:val="FFC000"/>
        </w:rPr>
        <w:t xml:space="preserve"> April</w:t>
      </w:r>
      <w:r w:rsidR="00E24932">
        <w:rPr>
          <w:rFonts w:asciiTheme="minorHAnsi" w:hAnsiTheme="minorHAnsi" w:cstheme="minorHAnsi"/>
          <w:b/>
          <w:color w:val="FFC000"/>
        </w:rPr>
        <w:t xml:space="preserve"> (St Martin I)</w:t>
      </w:r>
    </w:p>
    <w:p w:rsidR="00D94C44" w:rsidRPr="00D94C44" w:rsidRDefault="00D94C44" w:rsidP="00D94C44">
      <w:pPr>
        <w:rPr>
          <w:rFonts w:asciiTheme="minorHAnsi" w:hAnsiTheme="minorHAnsi" w:cstheme="minorHAnsi"/>
          <w:sz w:val="24"/>
        </w:rPr>
      </w:pPr>
    </w:p>
    <w:p w:rsidR="00D94C44" w:rsidRPr="009836D6" w:rsidRDefault="00D94C44" w:rsidP="00D94C44">
      <w:pPr>
        <w:rPr>
          <w:rFonts w:asciiTheme="minorHAnsi" w:hAnsiTheme="minorHAnsi" w:cstheme="minorHAnsi"/>
          <w:sz w:val="22"/>
          <w:szCs w:val="22"/>
        </w:rPr>
      </w:pPr>
      <w:r w:rsidRPr="009836D6">
        <w:rPr>
          <w:rFonts w:asciiTheme="minorHAnsi" w:hAnsiTheme="minorHAnsi" w:cstheme="minorHAnsi"/>
          <w:sz w:val="22"/>
          <w:szCs w:val="22"/>
        </w:rPr>
        <w:t xml:space="preserve">Scripture: </w:t>
      </w:r>
      <w:r w:rsidR="00894BF7" w:rsidRPr="009836D6">
        <w:rPr>
          <w:rFonts w:asciiTheme="minorHAnsi" w:hAnsiTheme="minorHAnsi" w:cstheme="minorHAnsi"/>
          <w:sz w:val="22"/>
          <w:szCs w:val="22"/>
        </w:rPr>
        <w:t xml:space="preserve">Acts </w:t>
      </w:r>
      <w:r w:rsidR="00135B05">
        <w:rPr>
          <w:rFonts w:asciiTheme="minorHAnsi" w:hAnsiTheme="minorHAnsi" w:cstheme="minorHAnsi"/>
          <w:sz w:val="22"/>
          <w:szCs w:val="22"/>
        </w:rPr>
        <w:t>5: 34-42;</w:t>
      </w:r>
      <w:r w:rsidR="00894BF7" w:rsidRPr="009836D6">
        <w:rPr>
          <w:rFonts w:asciiTheme="minorHAnsi" w:hAnsiTheme="minorHAnsi" w:cstheme="minorHAnsi"/>
          <w:sz w:val="22"/>
          <w:szCs w:val="22"/>
        </w:rPr>
        <w:t xml:space="preserve"> Psalm </w:t>
      </w:r>
      <w:r w:rsidR="00135B05">
        <w:rPr>
          <w:rFonts w:asciiTheme="minorHAnsi" w:hAnsiTheme="minorHAnsi" w:cstheme="minorHAnsi"/>
          <w:sz w:val="22"/>
          <w:szCs w:val="22"/>
        </w:rPr>
        <w:t>26;</w:t>
      </w:r>
      <w:r w:rsidR="00894BF7" w:rsidRPr="009836D6">
        <w:rPr>
          <w:rFonts w:asciiTheme="minorHAnsi" w:hAnsiTheme="minorHAnsi" w:cstheme="minorHAnsi"/>
          <w:sz w:val="22"/>
          <w:szCs w:val="22"/>
        </w:rPr>
        <w:t xml:space="preserve"> John </w:t>
      </w:r>
      <w:r w:rsidR="00135B05">
        <w:rPr>
          <w:rFonts w:asciiTheme="minorHAnsi" w:hAnsiTheme="minorHAnsi" w:cstheme="minorHAnsi"/>
          <w:sz w:val="22"/>
          <w:szCs w:val="22"/>
        </w:rPr>
        <w:t>6: 1-15</w:t>
      </w:r>
    </w:p>
    <w:p w:rsidR="00D94C44" w:rsidRPr="009836D6" w:rsidRDefault="00D94C44" w:rsidP="00D94C44">
      <w:pPr>
        <w:rPr>
          <w:rFonts w:asciiTheme="minorHAnsi" w:hAnsiTheme="minorHAnsi" w:cstheme="minorHAnsi"/>
          <w:sz w:val="22"/>
          <w:szCs w:val="22"/>
        </w:rPr>
      </w:pPr>
    </w:p>
    <w:p w:rsidR="009836D6" w:rsidRDefault="00B57BD8" w:rsidP="00B57BD8">
      <w:pPr>
        <w:ind w:left="284" w:right="368"/>
        <w:rPr>
          <w:rFonts w:asciiTheme="minorHAnsi" w:hAnsiTheme="minorHAnsi" w:cstheme="minorHAnsi"/>
          <w:i/>
          <w:sz w:val="22"/>
          <w:szCs w:val="22"/>
        </w:rPr>
      </w:pPr>
      <w:r w:rsidRPr="00B57BD8">
        <w:rPr>
          <w:rFonts w:asciiTheme="minorHAnsi" w:hAnsiTheme="minorHAnsi" w:cstheme="minorHAnsi"/>
          <w:i/>
          <w:sz w:val="22"/>
          <w:szCs w:val="22"/>
        </w:rPr>
        <w:t>One of his disciples, Andrew, Simon Peter’s brother, said to him, ‘There is a boy here who has five barley loaves and two fish. But what are they among so many people?’</w:t>
      </w:r>
    </w:p>
    <w:p w:rsidR="00B57BD8" w:rsidRDefault="00B57BD8" w:rsidP="00D94C44">
      <w:pPr>
        <w:rPr>
          <w:rFonts w:asciiTheme="minorHAnsi" w:hAnsiTheme="minorHAnsi" w:cstheme="minorHAnsi"/>
          <w:sz w:val="22"/>
          <w:szCs w:val="22"/>
        </w:rPr>
      </w:pPr>
    </w:p>
    <w:p w:rsidR="009836D6" w:rsidRDefault="00255DD8" w:rsidP="00D94C44">
      <w:pPr>
        <w:rPr>
          <w:rFonts w:asciiTheme="minorHAnsi" w:hAnsiTheme="minorHAnsi" w:cstheme="minorHAnsi"/>
          <w:sz w:val="22"/>
          <w:szCs w:val="22"/>
        </w:rPr>
      </w:pPr>
      <w:r>
        <w:rPr>
          <w:rFonts w:asciiTheme="minorHAnsi" w:hAnsiTheme="minorHAnsi" w:cstheme="minorHAnsi"/>
          <w:sz w:val="22"/>
          <w:szCs w:val="22"/>
        </w:rPr>
        <w:t xml:space="preserve">Jesus is surrounded by around 5000 people and those in his inner circle are worried about how they are to feed them all. </w:t>
      </w:r>
      <w:r w:rsidR="00917761">
        <w:rPr>
          <w:rFonts w:asciiTheme="minorHAnsi" w:hAnsiTheme="minorHAnsi" w:cstheme="minorHAnsi"/>
          <w:sz w:val="22"/>
          <w:szCs w:val="22"/>
        </w:rPr>
        <w:t xml:space="preserve">Andrew’s reaction is quite interesting. He does not take the </w:t>
      </w:r>
      <w:r w:rsidR="00917761">
        <w:rPr>
          <w:rFonts w:asciiTheme="minorHAnsi" w:hAnsiTheme="minorHAnsi" w:cstheme="minorHAnsi"/>
          <w:sz w:val="22"/>
          <w:szCs w:val="22"/>
        </w:rPr>
        <w:lastRenderedPageBreak/>
        <w:t>bread and fish away from the boy (another key person in the gospels whose name we do not know!). Instead, he brings the boy to Jesus – points out what he has to offer – and then leaves it to Jesus and the boy to work it out. This is an example of how we might help others to develop their relationship with God:  bringing them into his presence – recognising the gifts they have to offer  – and allowing Christ to work with them to do great things without worrying about taking credit for it ourselves.</w:t>
      </w:r>
    </w:p>
    <w:p w:rsidR="00CA5A19" w:rsidRPr="009836D6" w:rsidRDefault="00CA5A19" w:rsidP="00D94C44">
      <w:pPr>
        <w:rPr>
          <w:rFonts w:asciiTheme="minorHAnsi" w:hAnsiTheme="minorHAnsi" w:cstheme="minorHAnsi"/>
          <w:sz w:val="22"/>
          <w:szCs w:val="22"/>
        </w:rPr>
      </w:pPr>
    </w:p>
    <w:p w:rsidR="00AF1262" w:rsidRDefault="00917761" w:rsidP="009836D6">
      <w:pPr>
        <w:pStyle w:val="ListParagraph"/>
        <w:numPr>
          <w:ilvl w:val="0"/>
          <w:numId w:val="6"/>
        </w:numPr>
        <w:rPr>
          <w:rFonts w:asciiTheme="minorHAnsi" w:hAnsiTheme="minorHAnsi" w:cstheme="minorHAnsi"/>
        </w:rPr>
      </w:pPr>
      <w:r>
        <w:rPr>
          <w:rFonts w:asciiTheme="minorHAnsi" w:hAnsiTheme="minorHAnsi" w:cstheme="minorHAnsi"/>
        </w:rPr>
        <w:t>Why did Andrew not just take the bread and fish from the boy</w:t>
      </w:r>
      <w:r w:rsidR="00CA5A19">
        <w:rPr>
          <w:rFonts w:asciiTheme="minorHAnsi" w:hAnsiTheme="minorHAnsi" w:cstheme="minorHAnsi"/>
        </w:rPr>
        <w:t>?</w:t>
      </w:r>
    </w:p>
    <w:p w:rsidR="002E3CF0" w:rsidRPr="00917761" w:rsidRDefault="00917761" w:rsidP="00D94C44">
      <w:pPr>
        <w:pStyle w:val="ListParagraph"/>
        <w:numPr>
          <w:ilvl w:val="0"/>
          <w:numId w:val="6"/>
        </w:numPr>
        <w:rPr>
          <w:rFonts w:asciiTheme="minorHAnsi" w:hAnsiTheme="minorHAnsi" w:cstheme="minorHAnsi"/>
        </w:rPr>
      </w:pPr>
      <w:r w:rsidRPr="00917761">
        <w:rPr>
          <w:rFonts w:asciiTheme="minorHAnsi" w:hAnsiTheme="minorHAnsi" w:cstheme="minorHAnsi"/>
        </w:rPr>
        <w:t>How do we help others to come to the Lord so that he can use the gifts God has given them?</w:t>
      </w:r>
    </w:p>
    <w:p w:rsidR="00D94C44" w:rsidRPr="009836D6" w:rsidRDefault="00CA5A19" w:rsidP="004F4F81">
      <w:pPr>
        <w:rPr>
          <w:rFonts w:asciiTheme="minorHAnsi" w:hAnsiTheme="minorHAnsi" w:cstheme="minorHAnsi"/>
          <w:sz w:val="22"/>
          <w:szCs w:val="22"/>
        </w:rPr>
      </w:pPr>
      <w:r>
        <w:rPr>
          <w:rFonts w:asciiTheme="minorHAnsi" w:hAnsiTheme="minorHAnsi" w:cstheme="minorHAnsi"/>
          <w:sz w:val="22"/>
          <w:szCs w:val="22"/>
        </w:rPr>
        <w:t xml:space="preserve">Spend some time reflecting </w:t>
      </w:r>
      <w:r w:rsidR="00917761">
        <w:rPr>
          <w:rFonts w:asciiTheme="minorHAnsi" w:hAnsiTheme="minorHAnsi" w:cstheme="minorHAnsi"/>
          <w:sz w:val="22"/>
          <w:szCs w:val="22"/>
        </w:rPr>
        <w:t>on the people who have helped you to develop your own gifts – either within the Church or in your work or studies</w:t>
      </w:r>
      <w:r>
        <w:rPr>
          <w:rFonts w:asciiTheme="minorHAnsi" w:hAnsiTheme="minorHAnsi" w:cstheme="minorHAnsi"/>
          <w:sz w:val="22"/>
          <w:szCs w:val="22"/>
        </w:rPr>
        <w:t>.</w:t>
      </w:r>
      <w:r w:rsidR="00917761">
        <w:rPr>
          <w:rFonts w:asciiTheme="minorHAnsi" w:hAnsiTheme="minorHAnsi" w:cstheme="minorHAnsi"/>
          <w:sz w:val="22"/>
          <w:szCs w:val="22"/>
        </w:rPr>
        <w:t xml:space="preserve"> Give thanks for them. Think also about people whose gifts you recognise –and consider how you might help them to develop theirs in turn.</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D94C44" w:rsidRPr="00D94C44" w:rsidRDefault="00D94C44" w:rsidP="00D94C44">
      <w:pPr>
        <w:rPr>
          <w:rFonts w:asciiTheme="minorHAnsi" w:hAnsiTheme="minorHAnsi" w:cstheme="minorHAnsi"/>
        </w:rPr>
      </w:pPr>
    </w:p>
    <w:p w:rsidR="00D94C44" w:rsidRPr="00D94C44" w:rsidRDefault="00D94C44" w:rsidP="00D94C44">
      <w:pPr>
        <w:jc w:val="center"/>
        <w:rPr>
          <w:rFonts w:asciiTheme="minorHAnsi" w:hAnsiTheme="minorHAnsi" w:cstheme="minorHAnsi"/>
          <w:sz w:val="26"/>
        </w:rPr>
      </w:pPr>
    </w:p>
    <w:p w:rsidR="00D94C44" w:rsidRPr="00150722" w:rsidRDefault="00D94C44" w:rsidP="00D94C44">
      <w:pPr>
        <w:pStyle w:val="Heading2"/>
        <w:rPr>
          <w:rFonts w:asciiTheme="minorHAnsi" w:hAnsiTheme="minorHAnsi" w:cstheme="minorHAnsi"/>
          <w:b/>
          <w:color w:val="FFC000"/>
        </w:rPr>
      </w:pPr>
      <w:r w:rsidRPr="00150722">
        <w:rPr>
          <w:rFonts w:asciiTheme="minorHAnsi" w:hAnsiTheme="minorHAnsi" w:cstheme="minorHAnsi"/>
          <w:b/>
          <w:color w:val="FFC000"/>
        </w:rPr>
        <w:t xml:space="preserve">Saturday </w:t>
      </w:r>
      <w:r w:rsidR="00396903">
        <w:rPr>
          <w:rFonts w:asciiTheme="minorHAnsi" w:hAnsiTheme="minorHAnsi" w:cstheme="minorHAnsi"/>
          <w:b/>
          <w:color w:val="FFC000"/>
        </w:rPr>
        <w:t>14</w:t>
      </w:r>
      <w:bookmarkStart w:id="0" w:name="_GoBack"/>
      <w:bookmarkEnd w:id="0"/>
      <w:r w:rsidR="00150722" w:rsidRPr="00150722">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rPr>
      </w:pPr>
    </w:p>
    <w:p w:rsidR="00D94C44" w:rsidRPr="004F4F81" w:rsidRDefault="00D94C44" w:rsidP="00D94C44">
      <w:pPr>
        <w:rPr>
          <w:rFonts w:asciiTheme="minorHAnsi" w:hAnsiTheme="minorHAnsi" w:cstheme="minorHAnsi"/>
          <w:sz w:val="22"/>
          <w:szCs w:val="22"/>
        </w:rPr>
      </w:pPr>
      <w:r w:rsidRPr="004F4F81">
        <w:rPr>
          <w:rFonts w:asciiTheme="minorHAnsi" w:hAnsiTheme="minorHAnsi" w:cstheme="minorHAnsi"/>
          <w:sz w:val="22"/>
          <w:szCs w:val="22"/>
        </w:rPr>
        <w:t xml:space="preserve">Scripture: </w:t>
      </w:r>
      <w:r w:rsidR="005B4688">
        <w:rPr>
          <w:rFonts w:asciiTheme="minorHAnsi" w:hAnsiTheme="minorHAnsi" w:cstheme="minorHAnsi"/>
          <w:sz w:val="22"/>
          <w:szCs w:val="22"/>
        </w:rPr>
        <w:t>Acts 6: 1-7</w:t>
      </w:r>
      <w:r w:rsidR="00135B05">
        <w:rPr>
          <w:rFonts w:asciiTheme="minorHAnsi" w:hAnsiTheme="minorHAnsi" w:cstheme="minorHAnsi"/>
          <w:sz w:val="22"/>
          <w:szCs w:val="22"/>
        </w:rPr>
        <w:t>;</w:t>
      </w:r>
      <w:r w:rsidR="003A27BF" w:rsidRPr="004F4F81">
        <w:rPr>
          <w:rFonts w:asciiTheme="minorHAnsi" w:hAnsiTheme="minorHAnsi" w:cstheme="minorHAnsi"/>
          <w:sz w:val="22"/>
          <w:szCs w:val="22"/>
        </w:rPr>
        <w:t xml:space="preserve"> Psalm </w:t>
      </w:r>
      <w:r w:rsidR="005B4688">
        <w:rPr>
          <w:rFonts w:asciiTheme="minorHAnsi" w:hAnsiTheme="minorHAnsi" w:cstheme="minorHAnsi"/>
          <w:sz w:val="22"/>
          <w:szCs w:val="22"/>
        </w:rPr>
        <w:t>32</w:t>
      </w:r>
      <w:r w:rsidR="00135B05">
        <w:rPr>
          <w:rFonts w:asciiTheme="minorHAnsi" w:hAnsiTheme="minorHAnsi" w:cstheme="minorHAnsi"/>
          <w:sz w:val="22"/>
          <w:szCs w:val="22"/>
        </w:rPr>
        <w:t>;</w:t>
      </w:r>
      <w:r w:rsidR="003A27BF" w:rsidRPr="004F4F81">
        <w:rPr>
          <w:rFonts w:asciiTheme="minorHAnsi" w:hAnsiTheme="minorHAnsi" w:cstheme="minorHAnsi"/>
          <w:sz w:val="22"/>
          <w:szCs w:val="22"/>
        </w:rPr>
        <w:t xml:space="preserve"> </w:t>
      </w:r>
      <w:r w:rsidR="00135B05">
        <w:rPr>
          <w:rFonts w:asciiTheme="minorHAnsi" w:hAnsiTheme="minorHAnsi" w:cstheme="minorHAnsi"/>
          <w:sz w:val="22"/>
          <w:szCs w:val="22"/>
        </w:rPr>
        <w:t xml:space="preserve">John </w:t>
      </w:r>
      <w:r w:rsidR="005B4688">
        <w:rPr>
          <w:rFonts w:asciiTheme="minorHAnsi" w:hAnsiTheme="minorHAnsi" w:cstheme="minorHAnsi"/>
          <w:sz w:val="22"/>
          <w:szCs w:val="22"/>
        </w:rPr>
        <w:t>6: 16-21</w:t>
      </w:r>
    </w:p>
    <w:p w:rsidR="00D94C44" w:rsidRPr="004F4F81" w:rsidRDefault="00D94C44" w:rsidP="00D94C44">
      <w:pPr>
        <w:rPr>
          <w:rFonts w:asciiTheme="minorHAnsi" w:hAnsiTheme="minorHAnsi" w:cstheme="minorHAnsi"/>
          <w:sz w:val="22"/>
          <w:szCs w:val="22"/>
        </w:rPr>
      </w:pPr>
    </w:p>
    <w:p w:rsidR="00D94C44" w:rsidRDefault="00801EF7" w:rsidP="00C94F11">
      <w:pPr>
        <w:ind w:left="284"/>
        <w:rPr>
          <w:rFonts w:asciiTheme="minorHAnsi" w:hAnsiTheme="minorHAnsi" w:cstheme="minorHAnsi"/>
          <w:i/>
          <w:sz w:val="22"/>
          <w:szCs w:val="22"/>
        </w:rPr>
      </w:pPr>
      <w:r>
        <w:rPr>
          <w:rFonts w:asciiTheme="minorHAnsi" w:hAnsiTheme="minorHAnsi" w:cstheme="minorHAnsi"/>
          <w:i/>
          <w:sz w:val="22"/>
          <w:szCs w:val="22"/>
        </w:rPr>
        <w:t>When the disciples</w:t>
      </w:r>
      <w:r w:rsidR="005B4688" w:rsidRPr="005B4688">
        <w:rPr>
          <w:rFonts w:asciiTheme="minorHAnsi" w:hAnsiTheme="minorHAnsi" w:cstheme="minorHAnsi"/>
          <w:i/>
          <w:sz w:val="22"/>
          <w:szCs w:val="22"/>
        </w:rPr>
        <w:t xml:space="preserve"> had rowed about three or four miles, they saw Jesus walking on the lake and coming near the boat, and they were terrified. But he said to them, ‘It is I; do not be afraid.’</w:t>
      </w:r>
    </w:p>
    <w:p w:rsidR="004F4F81" w:rsidRPr="004F4F81" w:rsidRDefault="004F4F81" w:rsidP="00D94C44">
      <w:pPr>
        <w:rPr>
          <w:rFonts w:asciiTheme="minorHAnsi" w:hAnsiTheme="minorHAnsi" w:cstheme="minorHAnsi"/>
          <w:i/>
          <w:sz w:val="22"/>
          <w:szCs w:val="22"/>
        </w:rPr>
      </w:pPr>
    </w:p>
    <w:p w:rsidR="00B22E7B" w:rsidRPr="004F4F81" w:rsidRDefault="00801EF7" w:rsidP="00D94C44">
      <w:pPr>
        <w:rPr>
          <w:rFonts w:asciiTheme="minorHAnsi" w:hAnsiTheme="minorHAnsi" w:cstheme="minorHAnsi"/>
          <w:sz w:val="22"/>
          <w:szCs w:val="22"/>
        </w:rPr>
      </w:pPr>
      <w:r>
        <w:rPr>
          <w:rFonts w:asciiTheme="minorHAnsi" w:hAnsiTheme="minorHAnsi" w:cstheme="minorHAnsi"/>
          <w:sz w:val="22"/>
          <w:szCs w:val="22"/>
        </w:rPr>
        <w:t>The small detail of how far the disciples had rowed suggests that Jesus had spent around an</w:t>
      </w:r>
      <w:r w:rsidR="00952A10">
        <w:rPr>
          <w:rFonts w:asciiTheme="minorHAnsi" w:hAnsiTheme="minorHAnsi" w:cstheme="minorHAnsi"/>
          <w:sz w:val="22"/>
          <w:szCs w:val="22"/>
        </w:rPr>
        <w:t xml:space="preserve"> hour walking to catch up with the boat. This makes the disciples’ experience even more dramatic. In the middle of a storm they see Jesus coming to</w:t>
      </w:r>
      <w:r w:rsidR="004C22B9">
        <w:rPr>
          <w:rFonts w:asciiTheme="minorHAnsi" w:hAnsiTheme="minorHAnsi" w:cstheme="minorHAnsi"/>
          <w:sz w:val="22"/>
          <w:szCs w:val="22"/>
        </w:rPr>
        <w:t>wards them</w:t>
      </w:r>
      <w:r w:rsidR="00952A10">
        <w:rPr>
          <w:rFonts w:asciiTheme="minorHAnsi" w:hAnsiTheme="minorHAnsi" w:cstheme="minorHAnsi"/>
          <w:sz w:val="22"/>
          <w:szCs w:val="22"/>
        </w:rPr>
        <w:t xml:space="preserve"> them, far from the shore – no wonder they are terrified. </w:t>
      </w:r>
      <w:r w:rsidR="004C22B9">
        <w:rPr>
          <w:rFonts w:asciiTheme="minorHAnsi" w:hAnsiTheme="minorHAnsi" w:cstheme="minorHAnsi"/>
          <w:sz w:val="22"/>
          <w:szCs w:val="22"/>
        </w:rPr>
        <w:t>But Jesus does not focus on the drama of the situation but on addressing the fear of the disciples. Very simply, he assures them that it is indeed him – and that there is no need to be afraid.</w:t>
      </w:r>
    </w:p>
    <w:p w:rsidR="00D94C44" w:rsidRPr="004F4F81" w:rsidRDefault="00D94C44" w:rsidP="00D94C44">
      <w:pPr>
        <w:rPr>
          <w:rFonts w:asciiTheme="minorHAnsi" w:hAnsiTheme="minorHAnsi" w:cstheme="minorHAnsi"/>
          <w:sz w:val="22"/>
          <w:szCs w:val="22"/>
        </w:rPr>
      </w:pPr>
    </w:p>
    <w:p w:rsidR="005B4688" w:rsidRDefault="004C22B9" w:rsidP="00C94F11">
      <w:pPr>
        <w:pStyle w:val="ListParagraph"/>
        <w:numPr>
          <w:ilvl w:val="0"/>
          <w:numId w:val="7"/>
        </w:numPr>
        <w:rPr>
          <w:rFonts w:asciiTheme="minorHAnsi" w:hAnsiTheme="minorHAnsi" w:cstheme="minorHAnsi"/>
        </w:rPr>
      </w:pPr>
      <w:r>
        <w:rPr>
          <w:rFonts w:asciiTheme="minorHAnsi" w:hAnsiTheme="minorHAnsi" w:cstheme="minorHAnsi"/>
        </w:rPr>
        <w:t>What do you make of Jesus walking for an hour or so across the water to the disciples’ boat?</w:t>
      </w:r>
    </w:p>
    <w:p w:rsidR="004C22B9" w:rsidRPr="00C94F11" w:rsidRDefault="004C22B9" w:rsidP="00C94F11">
      <w:pPr>
        <w:pStyle w:val="ListParagraph"/>
        <w:numPr>
          <w:ilvl w:val="0"/>
          <w:numId w:val="7"/>
        </w:numPr>
        <w:rPr>
          <w:rFonts w:asciiTheme="minorHAnsi" w:hAnsiTheme="minorHAnsi" w:cstheme="minorHAnsi"/>
        </w:rPr>
      </w:pPr>
      <w:r>
        <w:rPr>
          <w:rFonts w:asciiTheme="minorHAnsi" w:hAnsiTheme="minorHAnsi" w:cstheme="minorHAnsi"/>
        </w:rPr>
        <w:t>Why did Jesus keep his words of greeting simple?</w:t>
      </w:r>
    </w:p>
    <w:p w:rsidR="005F5A6C" w:rsidRDefault="004C22B9" w:rsidP="005F5A6C">
      <w:pPr>
        <w:rPr>
          <w:rFonts w:asciiTheme="minorHAnsi" w:hAnsiTheme="minorHAnsi" w:cstheme="minorHAnsi"/>
          <w:sz w:val="22"/>
          <w:szCs w:val="22"/>
        </w:rPr>
      </w:pPr>
      <w:r>
        <w:rPr>
          <w:rFonts w:asciiTheme="minorHAnsi" w:hAnsiTheme="minorHAnsi" w:cstheme="minorHAnsi"/>
          <w:sz w:val="22"/>
          <w:szCs w:val="22"/>
        </w:rPr>
        <w:t xml:space="preserve">If you are in </w:t>
      </w:r>
      <w:r w:rsidR="00162236">
        <w:rPr>
          <w:rFonts w:asciiTheme="minorHAnsi" w:hAnsiTheme="minorHAnsi" w:cstheme="minorHAnsi"/>
          <w:sz w:val="22"/>
          <w:szCs w:val="22"/>
        </w:rPr>
        <w:t xml:space="preserve">a </w:t>
      </w:r>
      <w:r>
        <w:rPr>
          <w:rFonts w:asciiTheme="minorHAnsi" w:hAnsiTheme="minorHAnsi" w:cstheme="minorHAnsi"/>
          <w:sz w:val="22"/>
          <w:szCs w:val="22"/>
        </w:rPr>
        <w:t xml:space="preserve">difficult time of your life, this can be a good gospel to pray with… using the distance from shore – or the storm – or the fear of the disciples – as symbols or images for your own situation. Give it time to surface and </w:t>
      </w:r>
      <w:r w:rsidR="00162236">
        <w:rPr>
          <w:rFonts w:asciiTheme="minorHAnsi" w:hAnsiTheme="minorHAnsi" w:cstheme="minorHAnsi"/>
          <w:sz w:val="22"/>
          <w:szCs w:val="22"/>
        </w:rPr>
        <w:t>then bring Jesus into it. Allow him to speak words of calm to you. If you are in a time of calm, pray for those in need of Jesus’ presence in their lives.</w:t>
      </w:r>
    </w:p>
    <w:p w:rsidR="0021227E" w:rsidRPr="00162236" w:rsidRDefault="0021227E" w:rsidP="005F5A6C">
      <w:pPr>
        <w:jc w:val="right"/>
        <w:rPr>
          <w:rFonts w:asciiTheme="minorHAnsi" w:hAnsiTheme="minorHAnsi" w:cstheme="minorHAnsi"/>
          <w:i/>
          <w:sz w:val="22"/>
          <w:szCs w:val="22"/>
        </w:rPr>
      </w:pPr>
      <w:r w:rsidRPr="00162236">
        <w:rPr>
          <w:rFonts w:asciiTheme="minorHAnsi" w:hAnsiTheme="minorHAnsi" w:cstheme="minorHAnsi"/>
          <w:i/>
          <w:sz w:val="22"/>
          <w:szCs w:val="22"/>
        </w:rPr>
        <w:t>KT</w:t>
      </w:r>
    </w:p>
    <w:p w:rsidR="00BD7639" w:rsidRPr="004F4F81" w:rsidRDefault="00BD7639" w:rsidP="00D94C44">
      <w:pPr>
        <w:rPr>
          <w:sz w:val="22"/>
          <w:szCs w:val="22"/>
        </w:rPr>
      </w:pPr>
    </w:p>
    <w:sectPr w:rsidR="00BD7639" w:rsidRPr="004F4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x">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134"/>
    <w:multiLevelType w:val="hybridMultilevel"/>
    <w:tmpl w:val="A1B4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93D5E"/>
    <w:multiLevelType w:val="hybridMultilevel"/>
    <w:tmpl w:val="FF6C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74232"/>
    <w:multiLevelType w:val="hybridMultilevel"/>
    <w:tmpl w:val="70D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9167D"/>
    <w:multiLevelType w:val="hybridMultilevel"/>
    <w:tmpl w:val="D28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D3676E"/>
    <w:multiLevelType w:val="hybridMultilevel"/>
    <w:tmpl w:val="522A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4434E6"/>
    <w:multiLevelType w:val="hybridMultilevel"/>
    <w:tmpl w:val="149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8C76F9"/>
    <w:multiLevelType w:val="hybridMultilevel"/>
    <w:tmpl w:val="FD3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E055C"/>
    <w:multiLevelType w:val="hybridMultilevel"/>
    <w:tmpl w:val="E93A178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7E9862E8"/>
    <w:multiLevelType w:val="hybridMultilevel"/>
    <w:tmpl w:val="4F00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8"/>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39"/>
    <w:rsid w:val="00015B35"/>
    <w:rsid w:val="000306D8"/>
    <w:rsid w:val="00040474"/>
    <w:rsid w:val="00046F62"/>
    <w:rsid w:val="0013494B"/>
    <w:rsid w:val="00135B05"/>
    <w:rsid w:val="00150722"/>
    <w:rsid w:val="00162236"/>
    <w:rsid w:val="00196FEF"/>
    <w:rsid w:val="001B00B1"/>
    <w:rsid w:val="001E5607"/>
    <w:rsid w:val="001F684C"/>
    <w:rsid w:val="0021227E"/>
    <w:rsid w:val="00250A8A"/>
    <w:rsid w:val="00252F17"/>
    <w:rsid w:val="00255DD8"/>
    <w:rsid w:val="002E3CF0"/>
    <w:rsid w:val="003821EB"/>
    <w:rsid w:val="00396903"/>
    <w:rsid w:val="003A27BF"/>
    <w:rsid w:val="003B5AAA"/>
    <w:rsid w:val="003F4923"/>
    <w:rsid w:val="0046766C"/>
    <w:rsid w:val="004C22B9"/>
    <w:rsid w:val="004C6F2D"/>
    <w:rsid w:val="004D0497"/>
    <w:rsid w:val="004F4F81"/>
    <w:rsid w:val="00522724"/>
    <w:rsid w:val="00525DD5"/>
    <w:rsid w:val="005574FF"/>
    <w:rsid w:val="005A4973"/>
    <w:rsid w:val="005B4688"/>
    <w:rsid w:val="005F5A6C"/>
    <w:rsid w:val="006141DC"/>
    <w:rsid w:val="0062087A"/>
    <w:rsid w:val="00633549"/>
    <w:rsid w:val="00643ED2"/>
    <w:rsid w:val="00696D77"/>
    <w:rsid w:val="006B6B52"/>
    <w:rsid w:val="00712F21"/>
    <w:rsid w:val="007C6039"/>
    <w:rsid w:val="007E3F6D"/>
    <w:rsid w:val="00801EF7"/>
    <w:rsid w:val="00837606"/>
    <w:rsid w:val="008438BB"/>
    <w:rsid w:val="008837FE"/>
    <w:rsid w:val="00894BF7"/>
    <w:rsid w:val="00917761"/>
    <w:rsid w:val="00931695"/>
    <w:rsid w:val="00934CD8"/>
    <w:rsid w:val="009445C0"/>
    <w:rsid w:val="00952A10"/>
    <w:rsid w:val="00963513"/>
    <w:rsid w:val="009836D6"/>
    <w:rsid w:val="009F41D8"/>
    <w:rsid w:val="00AC64C4"/>
    <w:rsid w:val="00AF1262"/>
    <w:rsid w:val="00B10E2D"/>
    <w:rsid w:val="00B22E7B"/>
    <w:rsid w:val="00B37F84"/>
    <w:rsid w:val="00B57BD8"/>
    <w:rsid w:val="00BD7639"/>
    <w:rsid w:val="00C206E1"/>
    <w:rsid w:val="00C94F11"/>
    <w:rsid w:val="00CA5A19"/>
    <w:rsid w:val="00CB6228"/>
    <w:rsid w:val="00CE6466"/>
    <w:rsid w:val="00D22E10"/>
    <w:rsid w:val="00D346DB"/>
    <w:rsid w:val="00D60EF0"/>
    <w:rsid w:val="00D94C44"/>
    <w:rsid w:val="00E23D3F"/>
    <w:rsid w:val="00E24932"/>
    <w:rsid w:val="00E71277"/>
    <w:rsid w:val="00F07D35"/>
    <w:rsid w:val="00F366FF"/>
    <w:rsid w:val="00FA0A95"/>
    <w:rsid w:val="00FB1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A4C7-BBC6-46F4-ACFF-EA37DCF2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1854</Words>
  <Characters>7984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6</cp:revision>
  <dcterms:created xsi:type="dcterms:W3CDTF">2018-03-16T18:05:00Z</dcterms:created>
  <dcterms:modified xsi:type="dcterms:W3CDTF">2018-03-27T07:42:00Z</dcterms:modified>
</cp:coreProperties>
</file>