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A" w:rsidRPr="00DA6B4A" w:rsidRDefault="00DA6B4A" w:rsidP="00DA6B4A">
      <w:pPr>
        <w:jc w:val="center"/>
        <w:rPr>
          <w:rFonts w:ascii="Stonehenge" w:hAnsi="Stonehenge"/>
          <w:sz w:val="52"/>
          <w:szCs w:val="52"/>
        </w:rPr>
      </w:pPr>
      <w:r w:rsidRPr="00DA6B4A">
        <w:rPr>
          <w:rFonts w:ascii="Stonehenge" w:hAnsi="Stonehenge"/>
          <w:sz w:val="52"/>
          <w:szCs w:val="52"/>
        </w:rPr>
        <w:t xml:space="preserve"> </w:t>
      </w:r>
      <w:r>
        <w:rPr>
          <w:rFonts w:ascii="Stonehenge" w:hAnsi="Stonehenge"/>
          <w:sz w:val="52"/>
          <w:szCs w:val="52"/>
        </w:rPr>
        <w:drawing>
          <wp:inline distT="0" distB="0" distL="0" distR="0" wp14:anchorId="7AAB7B0A">
            <wp:extent cx="33432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13"/>
                    <a:stretch/>
                  </pic:blipFill>
                  <pic:spPr bwMode="auto">
                    <a:xfrm>
                      <a:off x="0" y="0"/>
                      <a:ext cx="3353406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bookmarkStart w:id="0" w:name="_GoBack"/>
      <w:bookmarkEnd w:id="0"/>
      <w:r w:rsidRPr="00DA6B4A">
        <w:rPr>
          <w:sz w:val="28"/>
          <w:szCs w:val="28"/>
        </w:rPr>
        <w:t xml:space="preserve">(450-550)  </w:t>
      </w:r>
    </w:p>
    <w:p w:rsid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Grant me sweet Christ the grace to find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Son of the Living God!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small hut in a lonesome spot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To make it my abode.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little pool but very clear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To stand beside the place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Where all men's sins are washed away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By sanctifying grace.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pleasant woodland all about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To shield it from the wind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And make a home for singing birds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Before it and behind.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southern aspect for the heat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stream along its foot,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smooth green lawn with rich topsoil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Propitious to all fruit.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lovely church, a home for God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Bedecked with linen fine,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Where over the white Gospel page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The Gospel candles shine.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 little house where all may dwell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And body's care be sought,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Where none shows lust or arrogance,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None thinks an evil thought.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And all I ask for housekeeping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I get and pay no fees,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Leeks from the garden, poultry, game,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Salmon and trout and bees.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My share of clothing and of food,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From the King of fairest face,</w:t>
      </w:r>
    </w:p>
    <w:p w:rsidR="00DA6B4A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And I to sit at times alone,</w:t>
      </w:r>
    </w:p>
    <w:p w:rsidR="008837FE" w:rsidRPr="00DA6B4A" w:rsidRDefault="00DA6B4A" w:rsidP="00DA6B4A">
      <w:pPr>
        <w:jc w:val="center"/>
        <w:rPr>
          <w:sz w:val="28"/>
          <w:szCs w:val="28"/>
        </w:rPr>
      </w:pPr>
      <w:r w:rsidRPr="00DA6B4A">
        <w:rPr>
          <w:sz w:val="28"/>
          <w:szCs w:val="28"/>
        </w:rPr>
        <w:t>And pray in every place.</w:t>
      </w:r>
    </w:p>
    <w:sectPr w:rsidR="008837FE" w:rsidRPr="00DA6B4A" w:rsidSect="00DA6B4A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neheng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A"/>
    <w:rsid w:val="001B00B1"/>
    <w:rsid w:val="008837FE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B4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B4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Turner</dc:creator>
  <cp:keywords/>
  <dc:description/>
  <cp:lastModifiedBy>Kathryn Turner</cp:lastModifiedBy>
  <cp:revision>1</cp:revision>
  <dcterms:created xsi:type="dcterms:W3CDTF">2013-06-16T09:16:00Z</dcterms:created>
  <dcterms:modified xsi:type="dcterms:W3CDTF">2013-06-16T09:20:00Z</dcterms:modified>
</cp:coreProperties>
</file>